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BB3CD" w14:textId="77777777" w:rsidR="00E934EF" w:rsidRPr="0075214B" w:rsidRDefault="00E934EF" w:rsidP="0075214B">
      <w:pPr>
        <w:autoSpaceDE w:val="0"/>
        <w:autoSpaceDN w:val="0"/>
        <w:adjustRightInd w:val="0"/>
        <w:jc w:val="center"/>
        <w:rPr>
          <w:b/>
          <w:bCs/>
          <w:sz w:val="20"/>
          <w:szCs w:val="20"/>
          <w:lang w:eastAsia="ru-RU"/>
        </w:rPr>
      </w:pPr>
      <w:r w:rsidRPr="0075214B">
        <w:rPr>
          <w:b/>
          <w:bCs/>
          <w:sz w:val="20"/>
          <w:szCs w:val="20"/>
          <w:lang w:eastAsia="ru-RU"/>
        </w:rPr>
        <w:t>СИЛЛАБУС</w:t>
      </w:r>
    </w:p>
    <w:p w14:paraId="47B2B0F7" w14:textId="50CA17BA" w:rsidR="00E934EF" w:rsidRPr="0075214B" w:rsidRDefault="00E934EF" w:rsidP="0075214B">
      <w:pPr>
        <w:jc w:val="center"/>
        <w:rPr>
          <w:b/>
          <w:sz w:val="20"/>
          <w:szCs w:val="20"/>
        </w:rPr>
      </w:pPr>
      <w:r w:rsidRPr="0075214B">
        <w:rPr>
          <w:b/>
          <w:sz w:val="20"/>
          <w:szCs w:val="20"/>
        </w:rPr>
        <w:t xml:space="preserve">2022-2023 </w:t>
      </w:r>
      <w:proofErr w:type="spellStart"/>
      <w:r w:rsidRPr="0075214B">
        <w:rPr>
          <w:b/>
          <w:sz w:val="20"/>
          <w:szCs w:val="20"/>
        </w:rPr>
        <w:t>оқу</w:t>
      </w:r>
      <w:proofErr w:type="spellEnd"/>
      <w:r w:rsidRPr="0075214B">
        <w:rPr>
          <w:b/>
          <w:sz w:val="20"/>
          <w:szCs w:val="20"/>
        </w:rPr>
        <w:t xml:space="preserve"> </w:t>
      </w:r>
      <w:proofErr w:type="spellStart"/>
      <w:r w:rsidRPr="0075214B">
        <w:rPr>
          <w:b/>
          <w:sz w:val="20"/>
          <w:szCs w:val="20"/>
        </w:rPr>
        <w:t>жылының</w:t>
      </w:r>
      <w:proofErr w:type="spellEnd"/>
      <w:r w:rsidRPr="0075214B">
        <w:rPr>
          <w:b/>
          <w:sz w:val="20"/>
          <w:szCs w:val="20"/>
        </w:rPr>
        <w:t xml:space="preserve"> </w:t>
      </w:r>
      <w:r w:rsidR="002252BA" w:rsidRPr="0075214B">
        <w:rPr>
          <w:b/>
          <w:sz w:val="20"/>
          <w:szCs w:val="20"/>
          <w:lang w:val="kk-KZ"/>
        </w:rPr>
        <w:t xml:space="preserve">ІІ </w:t>
      </w:r>
      <w:proofErr w:type="spellStart"/>
      <w:r w:rsidRPr="0075214B">
        <w:rPr>
          <w:b/>
          <w:sz w:val="20"/>
          <w:szCs w:val="20"/>
        </w:rPr>
        <w:t>семестрі</w:t>
      </w:r>
      <w:proofErr w:type="spellEnd"/>
    </w:p>
    <w:p w14:paraId="0639D5A8" w14:textId="73FD0E56" w:rsidR="00E934EF" w:rsidRPr="0075214B" w:rsidRDefault="00E934EF" w:rsidP="0075214B">
      <w:pPr>
        <w:jc w:val="center"/>
        <w:rPr>
          <w:b/>
          <w:sz w:val="20"/>
          <w:szCs w:val="20"/>
          <w:shd w:val="clear" w:color="auto" w:fill="FFFFFF"/>
          <w:lang w:val="kk-KZ"/>
        </w:rPr>
      </w:pPr>
    </w:p>
    <w:p w14:paraId="4E1BFC4B" w14:textId="77777777" w:rsidR="002252BA" w:rsidRPr="0075214B" w:rsidRDefault="002252BA" w:rsidP="0075214B">
      <w:pPr>
        <w:jc w:val="center"/>
        <w:rPr>
          <w:b/>
          <w:sz w:val="20"/>
          <w:szCs w:val="20"/>
          <w:shd w:val="clear" w:color="auto" w:fill="FFFFFF"/>
          <w:lang w:val="kk-KZ"/>
        </w:rPr>
      </w:pPr>
    </w:p>
    <w:tbl>
      <w:tblPr>
        <w:tblW w:w="103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965"/>
        <w:gridCol w:w="1543"/>
        <w:gridCol w:w="841"/>
        <w:gridCol w:w="1263"/>
        <w:gridCol w:w="870"/>
        <w:gridCol w:w="954"/>
        <w:gridCol w:w="1569"/>
      </w:tblGrid>
      <w:tr w:rsidR="0075214B" w:rsidRPr="0075214B" w14:paraId="69FD817E" w14:textId="77777777" w:rsidTr="00765C82">
        <w:trPr>
          <w:trHeight w:val="290"/>
        </w:trPr>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3C652E4" w14:textId="77777777" w:rsidR="00E934EF" w:rsidRPr="0075214B" w:rsidRDefault="00E934EF" w:rsidP="0075214B">
            <w:pPr>
              <w:autoSpaceDE w:val="0"/>
              <w:autoSpaceDN w:val="0"/>
              <w:adjustRightInd w:val="0"/>
              <w:rPr>
                <w:b/>
                <w:sz w:val="20"/>
                <w:szCs w:val="20"/>
                <w:lang w:val="kk-KZ" w:eastAsia="ru-RU"/>
              </w:rPr>
            </w:pPr>
            <w:r w:rsidRPr="0075214B">
              <w:rPr>
                <w:b/>
                <w:sz w:val="20"/>
                <w:szCs w:val="20"/>
                <w:lang w:val="kk-KZ" w:eastAsia="ru-RU"/>
              </w:rPr>
              <w:t>Пәннің коды</w:t>
            </w:r>
          </w:p>
          <w:p w14:paraId="1A66DA45" w14:textId="77777777" w:rsidR="00E934EF" w:rsidRPr="0075214B" w:rsidRDefault="00E934EF" w:rsidP="0075214B">
            <w:pPr>
              <w:autoSpaceDE w:val="0"/>
              <w:autoSpaceDN w:val="0"/>
              <w:adjustRightInd w:val="0"/>
              <w:rPr>
                <w:b/>
                <w:sz w:val="20"/>
                <w:szCs w:val="20"/>
                <w:lang w:val="kk-KZ" w:eastAsia="ru-RU"/>
              </w:rPr>
            </w:pPr>
          </w:p>
          <w:p w14:paraId="76D049E0" w14:textId="77777777" w:rsidR="00E934EF" w:rsidRPr="0075214B" w:rsidRDefault="00E934EF" w:rsidP="0075214B">
            <w:pPr>
              <w:autoSpaceDE w:val="0"/>
              <w:autoSpaceDN w:val="0"/>
              <w:adjustRightInd w:val="0"/>
              <w:rPr>
                <w:b/>
                <w:sz w:val="20"/>
                <w:szCs w:val="20"/>
                <w:lang w:val="kk-KZ" w:eastAsia="ru-RU"/>
              </w:rPr>
            </w:pPr>
          </w:p>
          <w:p w14:paraId="2FAF1B26" w14:textId="77777777" w:rsidR="00E934EF" w:rsidRPr="0075214B" w:rsidRDefault="00E934EF" w:rsidP="0075214B">
            <w:pPr>
              <w:autoSpaceDE w:val="0"/>
              <w:autoSpaceDN w:val="0"/>
              <w:adjustRightInd w:val="0"/>
              <w:rPr>
                <w:b/>
                <w:sz w:val="20"/>
                <w:szCs w:val="20"/>
                <w:lang w:val="kk-KZ" w:eastAsia="ru-RU"/>
              </w:rPr>
            </w:pPr>
          </w:p>
          <w:p w14:paraId="6BB1558C" w14:textId="77777777" w:rsidR="00E934EF" w:rsidRPr="0075214B" w:rsidRDefault="00E934EF" w:rsidP="0075214B">
            <w:pPr>
              <w:autoSpaceDE w:val="0"/>
              <w:autoSpaceDN w:val="0"/>
              <w:adjustRightInd w:val="0"/>
              <w:rPr>
                <w:b/>
                <w:sz w:val="20"/>
                <w:szCs w:val="20"/>
                <w:lang w:val="kk-KZ" w:eastAsia="ru-RU"/>
              </w:rPr>
            </w:pPr>
          </w:p>
        </w:tc>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D2BC669" w14:textId="77777777" w:rsidR="00E934EF" w:rsidRPr="0075214B" w:rsidRDefault="00E934EF" w:rsidP="0075214B">
            <w:pPr>
              <w:autoSpaceDE w:val="0"/>
              <w:autoSpaceDN w:val="0"/>
              <w:adjustRightInd w:val="0"/>
              <w:rPr>
                <w:b/>
                <w:sz w:val="20"/>
                <w:szCs w:val="20"/>
                <w:lang w:val="kk-KZ" w:eastAsia="ru-RU"/>
              </w:rPr>
            </w:pPr>
            <w:r w:rsidRPr="0075214B">
              <w:rPr>
                <w:b/>
                <w:sz w:val="20"/>
                <w:szCs w:val="20"/>
                <w:lang w:val="kk-KZ" w:eastAsia="ru-RU"/>
              </w:rPr>
              <w:t>Пәннің атауы</w:t>
            </w:r>
          </w:p>
          <w:p w14:paraId="63676902" w14:textId="77777777" w:rsidR="00E934EF" w:rsidRPr="0075214B" w:rsidRDefault="00E934EF" w:rsidP="0075214B">
            <w:pPr>
              <w:autoSpaceDE w:val="0"/>
              <w:autoSpaceDN w:val="0"/>
              <w:adjustRightInd w:val="0"/>
              <w:rPr>
                <w:b/>
                <w:sz w:val="20"/>
                <w:szCs w:val="20"/>
                <w:lang w:val="kk-KZ" w:eastAsia="ru-RU"/>
              </w:rPr>
            </w:pPr>
          </w:p>
          <w:p w14:paraId="11345AC7" w14:textId="77777777" w:rsidR="00E934EF" w:rsidRPr="0075214B" w:rsidRDefault="00E934EF" w:rsidP="0075214B">
            <w:pPr>
              <w:autoSpaceDE w:val="0"/>
              <w:autoSpaceDN w:val="0"/>
              <w:adjustRightInd w:val="0"/>
              <w:rPr>
                <w:b/>
                <w:sz w:val="20"/>
                <w:szCs w:val="20"/>
                <w:lang w:val="kk-KZ" w:eastAsia="ru-RU"/>
              </w:rPr>
            </w:pPr>
          </w:p>
          <w:p w14:paraId="208B5119" w14:textId="77777777" w:rsidR="00E934EF" w:rsidRPr="0075214B" w:rsidRDefault="00E934EF" w:rsidP="0075214B">
            <w:pPr>
              <w:autoSpaceDE w:val="0"/>
              <w:autoSpaceDN w:val="0"/>
              <w:adjustRightInd w:val="0"/>
              <w:rPr>
                <w:b/>
                <w:sz w:val="20"/>
                <w:szCs w:val="20"/>
                <w:lang w:val="kk-KZ" w:eastAsia="ru-RU"/>
              </w:rPr>
            </w:pPr>
          </w:p>
          <w:p w14:paraId="1BB2E687" w14:textId="77777777" w:rsidR="00E934EF" w:rsidRPr="0075214B" w:rsidRDefault="00E934EF" w:rsidP="0075214B">
            <w:pPr>
              <w:autoSpaceDE w:val="0"/>
              <w:autoSpaceDN w:val="0"/>
              <w:adjustRightInd w:val="0"/>
              <w:rPr>
                <w:b/>
                <w:sz w:val="20"/>
                <w:szCs w:val="20"/>
                <w:lang w:val="kk-KZ" w:eastAsia="ru-RU"/>
              </w:rPr>
            </w:pPr>
          </w:p>
          <w:p w14:paraId="39429698" w14:textId="77777777" w:rsidR="00E934EF" w:rsidRPr="0075214B" w:rsidRDefault="00E934EF" w:rsidP="0075214B">
            <w:pPr>
              <w:autoSpaceDE w:val="0"/>
              <w:autoSpaceDN w:val="0"/>
              <w:adjustRightInd w:val="0"/>
              <w:rPr>
                <w:b/>
                <w:sz w:val="20"/>
                <w:szCs w:val="20"/>
                <w:lang w:val="kk-KZ" w:eastAsia="ru-RU"/>
              </w:rPr>
            </w:pPr>
            <w:r w:rsidRPr="0075214B">
              <w:rPr>
                <w:b/>
                <w:sz w:val="20"/>
                <w:szCs w:val="20"/>
                <w:lang w:val="kk-KZ" w:eastAsia="ru-RU"/>
              </w:rPr>
              <w:t xml:space="preserve"> </w:t>
            </w:r>
          </w:p>
        </w:tc>
        <w:tc>
          <w:tcPr>
            <w:tcW w:w="15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A981EFC" w14:textId="77777777" w:rsidR="00E934EF" w:rsidRPr="0075214B" w:rsidRDefault="00E934EF" w:rsidP="0075214B">
            <w:pPr>
              <w:autoSpaceDE w:val="0"/>
              <w:autoSpaceDN w:val="0"/>
              <w:adjustRightInd w:val="0"/>
              <w:rPr>
                <w:b/>
                <w:sz w:val="20"/>
                <w:szCs w:val="20"/>
                <w:lang w:val="kk-KZ" w:eastAsia="ru-RU"/>
              </w:rPr>
            </w:pPr>
            <w:r w:rsidRPr="0075214B">
              <w:rPr>
                <w:b/>
                <w:sz w:val="20"/>
                <w:szCs w:val="20"/>
                <w:lang w:val="kk-KZ" w:eastAsia="ru-RU"/>
              </w:rPr>
              <w:t>Магистрант</w:t>
            </w:r>
          </w:p>
          <w:p w14:paraId="48E97440" w14:textId="77777777" w:rsidR="00E934EF" w:rsidRPr="0075214B" w:rsidRDefault="00E934EF" w:rsidP="0075214B">
            <w:pPr>
              <w:autoSpaceDE w:val="0"/>
              <w:autoSpaceDN w:val="0"/>
              <w:adjustRightInd w:val="0"/>
              <w:rPr>
                <w:b/>
                <w:sz w:val="20"/>
                <w:szCs w:val="20"/>
                <w:lang w:val="kk-KZ" w:eastAsia="ru-RU"/>
              </w:rPr>
            </w:pPr>
            <w:r w:rsidRPr="0075214B">
              <w:rPr>
                <w:b/>
                <w:sz w:val="20"/>
                <w:szCs w:val="20"/>
                <w:lang w:val="kk-KZ" w:eastAsia="ru-RU"/>
              </w:rPr>
              <w:t>тың өзіндік жұмысы (МӨЖ)</w:t>
            </w: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3F1D98C3" w14:textId="77777777" w:rsidR="00E934EF" w:rsidRPr="0075214B" w:rsidRDefault="00E934EF" w:rsidP="0075214B">
            <w:pPr>
              <w:autoSpaceDE w:val="0"/>
              <w:autoSpaceDN w:val="0"/>
              <w:adjustRightInd w:val="0"/>
              <w:rPr>
                <w:b/>
                <w:sz w:val="20"/>
                <w:szCs w:val="20"/>
                <w:lang w:eastAsia="ru-RU"/>
              </w:rPr>
            </w:pPr>
            <w:r w:rsidRPr="0075214B">
              <w:rPr>
                <w:b/>
                <w:sz w:val="20"/>
                <w:szCs w:val="20"/>
                <w:lang w:val="kk-KZ" w:eastAsia="ru-RU"/>
              </w:rPr>
              <w:t>Сағат саны</w:t>
            </w:r>
            <w:r w:rsidRPr="0075214B">
              <w:rPr>
                <w:b/>
                <w:sz w:val="20"/>
                <w:szCs w:val="20"/>
                <w:lang w:eastAsia="ru-RU"/>
              </w:rPr>
              <w:t xml:space="preserve"> </w:t>
            </w:r>
          </w:p>
        </w:tc>
        <w:tc>
          <w:tcPr>
            <w:tcW w:w="95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D7A3EB0" w14:textId="77777777" w:rsidR="00E934EF" w:rsidRPr="0075214B" w:rsidRDefault="00E934EF" w:rsidP="0075214B">
            <w:pPr>
              <w:autoSpaceDE w:val="0"/>
              <w:autoSpaceDN w:val="0"/>
              <w:adjustRightInd w:val="0"/>
              <w:rPr>
                <w:b/>
                <w:sz w:val="20"/>
                <w:szCs w:val="20"/>
                <w:lang w:val="en-US" w:eastAsia="ru-RU"/>
              </w:rPr>
            </w:pPr>
            <w:r w:rsidRPr="0075214B">
              <w:rPr>
                <w:b/>
                <w:sz w:val="20"/>
                <w:szCs w:val="20"/>
                <w:lang w:val="en-US" w:eastAsia="ru-RU"/>
              </w:rPr>
              <w:t>ECTS</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5C3DB94" w14:textId="77777777" w:rsidR="00E934EF" w:rsidRPr="0075214B" w:rsidRDefault="00E934EF" w:rsidP="0075214B">
            <w:pPr>
              <w:autoSpaceDE w:val="0"/>
              <w:autoSpaceDN w:val="0"/>
              <w:adjustRightInd w:val="0"/>
              <w:rPr>
                <w:b/>
                <w:sz w:val="20"/>
                <w:szCs w:val="20"/>
                <w:lang w:val="kk-KZ" w:eastAsia="ru-RU"/>
              </w:rPr>
            </w:pPr>
            <w:r w:rsidRPr="0075214B">
              <w:rPr>
                <w:b/>
                <w:sz w:val="20"/>
                <w:szCs w:val="20"/>
                <w:lang w:val="kk-KZ" w:eastAsia="ru-RU"/>
              </w:rPr>
              <w:t xml:space="preserve">Магистр. </w:t>
            </w:r>
          </w:p>
          <w:p w14:paraId="45CB7722" w14:textId="77777777" w:rsidR="00E934EF" w:rsidRPr="0075214B" w:rsidRDefault="00E934EF" w:rsidP="0075214B">
            <w:pPr>
              <w:autoSpaceDE w:val="0"/>
              <w:autoSpaceDN w:val="0"/>
              <w:adjustRightInd w:val="0"/>
              <w:rPr>
                <w:b/>
                <w:sz w:val="20"/>
                <w:szCs w:val="20"/>
                <w:lang w:val="kk-KZ" w:eastAsia="ru-RU"/>
              </w:rPr>
            </w:pPr>
            <w:r w:rsidRPr="0075214B">
              <w:rPr>
                <w:b/>
                <w:sz w:val="20"/>
                <w:szCs w:val="20"/>
                <w:lang w:val="kk-KZ" w:eastAsia="ru-RU"/>
              </w:rPr>
              <w:t>оқытушы</w:t>
            </w:r>
          </w:p>
          <w:p w14:paraId="29A6404D" w14:textId="77777777" w:rsidR="00E934EF" w:rsidRPr="0075214B" w:rsidRDefault="00E934EF" w:rsidP="0075214B">
            <w:pPr>
              <w:autoSpaceDE w:val="0"/>
              <w:autoSpaceDN w:val="0"/>
              <w:adjustRightInd w:val="0"/>
              <w:jc w:val="center"/>
              <w:rPr>
                <w:b/>
                <w:sz w:val="20"/>
                <w:szCs w:val="20"/>
                <w:lang w:val="kk-KZ" w:eastAsia="ru-RU"/>
              </w:rPr>
            </w:pPr>
            <w:r w:rsidRPr="0075214B">
              <w:rPr>
                <w:b/>
                <w:sz w:val="20"/>
                <w:szCs w:val="20"/>
                <w:lang w:val="kk-KZ" w:eastAsia="ru-RU"/>
              </w:rPr>
              <w:t xml:space="preserve">мен өзіндік жұмысы (МОӨЖ)  </w:t>
            </w:r>
          </w:p>
        </w:tc>
      </w:tr>
      <w:tr w:rsidR="0075214B" w:rsidRPr="0075214B" w14:paraId="1D8FD6DF" w14:textId="77777777" w:rsidTr="00765C82">
        <w:trPr>
          <w:trHeight w:val="290"/>
        </w:trPr>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DAF77" w14:textId="77777777" w:rsidR="00E934EF" w:rsidRPr="0075214B" w:rsidRDefault="00E934EF" w:rsidP="0075214B">
            <w:pPr>
              <w:rPr>
                <w:b/>
                <w:sz w:val="20"/>
                <w:szCs w:val="20"/>
                <w:lang w:val="kk-KZ" w:eastAsia="ru-RU"/>
              </w:rPr>
            </w:pPr>
          </w:p>
        </w:tc>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14943" w14:textId="77777777" w:rsidR="00E934EF" w:rsidRPr="0075214B" w:rsidRDefault="00E934EF" w:rsidP="0075214B">
            <w:pPr>
              <w:rPr>
                <w:b/>
                <w:sz w:val="20"/>
                <w:szCs w:val="20"/>
                <w:lang w:val="kk-KZ" w:eastAsia="ru-RU"/>
              </w:rPr>
            </w:pPr>
          </w:p>
        </w:tc>
        <w:tc>
          <w:tcPr>
            <w:tcW w:w="15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471CB" w14:textId="77777777" w:rsidR="00E934EF" w:rsidRPr="0075214B" w:rsidRDefault="00E934EF" w:rsidP="0075214B">
            <w:pPr>
              <w:rPr>
                <w:b/>
                <w:sz w:val="20"/>
                <w:szCs w:val="20"/>
                <w:lang w:val="kk-KZ" w:eastAsia="ru-RU"/>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hideMark/>
          </w:tcPr>
          <w:p w14:paraId="3B8E6C83" w14:textId="77777777" w:rsidR="00E934EF" w:rsidRPr="0075214B" w:rsidRDefault="00E934EF" w:rsidP="0075214B">
            <w:pPr>
              <w:autoSpaceDE w:val="0"/>
              <w:autoSpaceDN w:val="0"/>
              <w:adjustRightInd w:val="0"/>
              <w:jc w:val="center"/>
              <w:rPr>
                <w:b/>
                <w:sz w:val="20"/>
                <w:szCs w:val="20"/>
                <w:lang w:val="kk-KZ" w:eastAsia="ru-RU"/>
              </w:rPr>
            </w:pPr>
            <w:r w:rsidRPr="0075214B">
              <w:rPr>
                <w:b/>
                <w:sz w:val="20"/>
                <w:szCs w:val="20"/>
                <w:lang w:val="kk-KZ" w:eastAsia="ru-RU"/>
              </w:rPr>
              <w:t>Дәрістер (Д)</w:t>
            </w:r>
          </w:p>
        </w:tc>
        <w:tc>
          <w:tcPr>
            <w:tcW w:w="1263" w:type="dxa"/>
            <w:tcBorders>
              <w:top w:val="single" w:sz="4" w:space="0" w:color="000000"/>
              <w:left w:val="single" w:sz="4" w:space="0" w:color="000000"/>
              <w:bottom w:val="single" w:sz="4" w:space="0" w:color="000000"/>
              <w:right w:val="single" w:sz="4" w:space="0" w:color="000000"/>
            </w:tcBorders>
            <w:shd w:val="clear" w:color="auto" w:fill="auto"/>
            <w:hideMark/>
          </w:tcPr>
          <w:p w14:paraId="61E5A97E" w14:textId="77777777" w:rsidR="00E934EF" w:rsidRPr="0075214B" w:rsidRDefault="00E934EF" w:rsidP="0075214B">
            <w:pPr>
              <w:autoSpaceDE w:val="0"/>
              <w:autoSpaceDN w:val="0"/>
              <w:adjustRightInd w:val="0"/>
              <w:rPr>
                <w:b/>
                <w:sz w:val="20"/>
                <w:szCs w:val="20"/>
                <w:lang w:val="kk-KZ" w:eastAsia="ru-RU"/>
              </w:rPr>
            </w:pPr>
            <w:r w:rsidRPr="0075214B">
              <w:rPr>
                <w:b/>
                <w:sz w:val="20"/>
                <w:szCs w:val="20"/>
                <w:lang w:val="kk-KZ" w:eastAsia="ru-RU"/>
              </w:rPr>
              <w:t>Практ. сабақтар (ПС)</w:t>
            </w:r>
          </w:p>
        </w:tc>
        <w:tc>
          <w:tcPr>
            <w:tcW w:w="870" w:type="dxa"/>
            <w:tcBorders>
              <w:top w:val="single" w:sz="4" w:space="0" w:color="000000"/>
              <w:left w:val="single" w:sz="4" w:space="0" w:color="000000"/>
              <w:bottom w:val="single" w:sz="4" w:space="0" w:color="000000"/>
              <w:right w:val="single" w:sz="4" w:space="0" w:color="000000"/>
            </w:tcBorders>
            <w:shd w:val="clear" w:color="auto" w:fill="auto"/>
            <w:hideMark/>
          </w:tcPr>
          <w:p w14:paraId="42A420B0" w14:textId="77777777" w:rsidR="00E934EF" w:rsidRPr="0075214B" w:rsidRDefault="00E934EF" w:rsidP="0075214B">
            <w:pPr>
              <w:autoSpaceDE w:val="0"/>
              <w:autoSpaceDN w:val="0"/>
              <w:adjustRightInd w:val="0"/>
              <w:jc w:val="center"/>
              <w:rPr>
                <w:b/>
                <w:sz w:val="20"/>
                <w:szCs w:val="20"/>
                <w:lang w:val="kk-KZ" w:eastAsia="ru-RU"/>
              </w:rPr>
            </w:pPr>
            <w:r w:rsidRPr="0075214B">
              <w:rPr>
                <w:b/>
                <w:sz w:val="20"/>
                <w:szCs w:val="20"/>
                <w:lang w:val="kk-KZ" w:eastAsia="ru-RU"/>
              </w:rPr>
              <w:t>Зерт. (ЗС)</w:t>
            </w:r>
          </w:p>
        </w:tc>
        <w:tc>
          <w:tcPr>
            <w:tcW w:w="9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6D894" w14:textId="77777777" w:rsidR="00E934EF" w:rsidRPr="0075214B" w:rsidRDefault="00E934EF" w:rsidP="0075214B">
            <w:pPr>
              <w:rPr>
                <w:b/>
                <w:sz w:val="20"/>
                <w:szCs w:val="20"/>
                <w:lang w:val="kk-KZ" w:eastAsia="ru-RU"/>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F7B09" w14:textId="77777777" w:rsidR="00E934EF" w:rsidRPr="0075214B" w:rsidRDefault="00E934EF" w:rsidP="0075214B">
            <w:pPr>
              <w:rPr>
                <w:b/>
                <w:sz w:val="20"/>
                <w:szCs w:val="20"/>
                <w:lang w:val="kk-KZ" w:eastAsia="ru-RU"/>
              </w:rPr>
            </w:pPr>
          </w:p>
        </w:tc>
      </w:tr>
      <w:tr w:rsidR="0075214B" w:rsidRPr="0075214B" w14:paraId="5CD17566" w14:textId="77777777" w:rsidTr="00765C82">
        <w:trPr>
          <w:trHeight w:val="493"/>
        </w:trPr>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232F13E" w14:textId="227960AC" w:rsidR="00E934EF" w:rsidRPr="0075214B" w:rsidRDefault="00E934EF" w:rsidP="0075214B">
            <w:pPr>
              <w:autoSpaceDE w:val="0"/>
              <w:autoSpaceDN w:val="0"/>
              <w:adjustRightInd w:val="0"/>
              <w:rPr>
                <w:b/>
                <w:sz w:val="20"/>
                <w:szCs w:val="20"/>
                <w:lang w:val="kk-KZ" w:eastAsia="ru-RU"/>
              </w:rPr>
            </w:pPr>
            <w:r w:rsidRPr="0075214B">
              <w:rPr>
                <w:sz w:val="20"/>
                <w:szCs w:val="20"/>
                <w:lang w:val="kk-KZ" w:eastAsia="ru-RU"/>
              </w:rPr>
              <w:t>P</w:t>
            </w:r>
            <w:proofErr w:type="spellStart"/>
            <w:r w:rsidRPr="0075214B">
              <w:rPr>
                <w:sz w:val="20"/>
                <w:szCs w:val="20"/>
                <w:lang w:val="en-US" w:eastAsia="ru-RU"/>
              </w:rPr>
              <w:t>Vsh</w:t>
            </w:r>
            <w:proofErr w:type="spellEnd"/>
            <w:r w:rsidRPr="0075214B">
              <w:rPr>
                <w:sz w:val="20"/>
                <w:szCs w:val="20"/>
                <w:lang w:val="kk-KZ" w:eastAsia="ru-RU"/>
              </w:rPr>
              <w:t xml:space="preserve"> 5203</w:t>
            </w:r>
          </w:p>
          <w:p w14:paraId="675DB542" w14:textId="77777777" w:rsidR="00E934EF" w:rsidRPr="0075214B" w:rsidRDefault="00E934EF" w:rsidP="0075214B">
            <w:pPr>
              <w:autoSpaceDE w:val="0"/>
              <w:autoSpaceDN w:val="0"/>
              <w:adjustRightInd w:val="0"/>
              <w:jc w:val="center"/>
              <w:rPr>
                <w:b/>
                <w:sz w:val="20"/>
                <w:szCs w:val="20"/>
                <w:lang w:val="kk-KZ" w:eastAsia="ru-RU"/>
              </w:rPr>
            </w:pPr>
            <w:r w:rsidRPr="0075214B">
              <w:rPr>
                <w:b/>
                <w:sz w:val="20"/>
                <w:szCs w:val="20"/>
                <w:lang w:val="kk-KZ" w:eastAsia="ru-RU"/>
              </w:rPr>
              <w:t xml:space="preserve"> </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10FF87BC" w14:textId="77777777" w:rsidR="00E934EF" w:rsidRPr="0075214B" w:rsidRDefault="00E934EF" w:rsidP="0075214B">
            <w:pPr>
              <w:autoSpaceDE w:val="0"/>
              <w:autoSpaceDN w:val="0"/>
              <w:adjustRightInd w:val="0"/>
              <w:rPr>
                <w:sz w:val="20"/>
                <w:szCs w:val="20"/>
                <w:lang w:val="kk-KZ" w:eastAsia="ru-RU"/>
              </w:rPr>
            </w:pPr>
            <w:r w:rsidRPr="0075214B">
              <w:rPr>
                <w:b/>
                <w:sz w:val="20"/>
                <w:szCs w:val="20"/>
                <w:lang w:val="kk-KZ" w:eastAsia="ru-RU"/>
              </w:rPr>
              <w:t>Жоғары мектеп педагогикасы</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606FA35" w14:textId="1295C3B2" w:rsidR="00E934EF" w:rsidRPr="0075214B" w:rsidRDefault="00A804CB" w:rsidP="0075214B">
            <w:pPr>
              <w:autoSpaceDE w:val="0"/>
              <w:autoSpaceDN w:val="0"/>
              <w:adjustRightInd w:val="0"/>
              <w:jc w:val="center"/>
              <w:rPr>
                <w:sz w:val="20"/>
                <w:szCs w:val="20"/>
                <w:lang w:val="kk-KZ" w:eastAsia="ru-RU"/>
              </w:rPr>
            </w:pPr>
            <w:r w:rsidRPr="0075214B">
              <w:rPr>
                <w:sz w:val="20"/>
                <w:szCs w:val="20"/>
                <w:lang w:val="kk-KZ" w:eastAsia="ru-RU"/>
              </w:rPr>
              <w:t>100</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4B9A4F6" w14:textId="77777777" w:rsidR="00E934EF" w:rsidRPr="0075214B" w:rsidRDefault="00E934EF" w:rsidP="0075214B">
            <w:pPr>
              <w:autoSpaceDE w:val="0"/>
              <w:autoSpaceDN w:val="0"/>
              <w:adjustRightInd w:val="0"/>
              <w:jc w:val="center"/>
              <w:rPr>
                <w:sz w:val="20"/>
                <w:szCs w:val="20"/>
                <w:lang w:val="kk-KZ" w:eastAsia="ru-RU"/>
              </w:rPr>
            </w:pPr>
            <w:r w:rsidRPr="0075214B">
              <w:rPr>
                <w:sz w:val="20"/>
                <w:szCs w:val="20"/>
                <w:lang w:val="kk-KZ" w:eastAsia="ru-RU"/>
              </w:rPr>
              <w:t>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20FA45D0" w14:textId="77777777" w:rsidR="00E934EF" w:rsidRPr="0075214B" w:rsidRDefault="00E934EF" w:rsidP="0075214B">
            <w:pPr>
              <w:autoSpaceDE w:val="0"/>
              <w:autoSpaceDN w:val="0"/>
              <w:adjustRightInd w:val="0"/>
              <w:jc w:val="center"/>
              <w:rPr>
                <w:sz w:val="20"/>
                <w:szCs w:val="20"/>
                <w:lang w:val="kk-KZ" w:eastAsia="ru-RU"/>
              </w:rPr>
            </w:pPr>
            <w:r w:rsidRPr="0075214B">
              <w:rPr>
                <w:sz w:val="20"/>
                <w:szCs w:val="20"/>
                <w:lang w:val="kk-KZ" w:eastAsia="ru-RU"/>
              </w:rPr>
              <w:t>30</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3C550B3D" w14:textId="77777777" w:rsidR="00E934EF" w:rsidRPr="0075214B" w:rsidRDefault="00E934EF" w:rsidP="0075214B">
            <w:pPr>
              <w:autoSpaceDE w:val="0"/>
              <w:autoSpaceDN w:val="0"/>
              <w:adjustRightInd w:val="0"/>
              <w:jc w:val="center"/>
              <w:rPr>
                <w:sz w:val="20"/>
                <w:szCs w:val="20"/>
                <w:lang w:val="kk-KZ" w:eastAsia="ru-RU"/>
              </w:rPr>
            </w:pPr>
            <w:r w:rsidRPr="0075214B">
              <w:rPr>
                <w:sz w:val="20"/>
                <w:szCs w:val="20"/>
                <w:lang w:val="kk-KZ" w:eastAsia="ru-RU"/>
              </w:rPr>
              <w:t>-</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259CF25C" w14:textId="77777777" w:rsidR="00E934EF" w:rsidRPr="0075214B" w:rsidRDefault="00E934EF" w:rsidP="0075214B">
            <w:pPr>
              <w:autoSpaceDE w:val="0"/>
              <w:autoSpaceDN w:val="0"/>
              <w:adjustRightInd w:val="0"/>
              <w:jc w:val="center"/>
              <w:rPr>
                <w:sz w:val="20"/>
                <w:szCs w:val="20"/>
                <w:lang w:val="kk-KZ" w:eastAsia="ru-RU"/>
              </w:rPr>
            </w:pPr>
            <w:r w:rsidRPr="0075214B">
              <w:rPr>
                <w:sz w:val="20"/>
                <w:szCs w:val="20"/>
                <w:lang w:val="kk-KZ" w:eastAsia="ru-RU"/>
              </w:rPr>
              <w:t xml:space="preserve">  5</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10A8D0A" w14:textId="77777777" w:rsidR="00E934EF" w:rsidRPr="0075214B" w:rsidRDefault="00E934EF" w:rsidP="0075214B">
            <w:pPr>
              <w:autoSpaceDE w:val="0"/>
              <w:autoSpaceDN w:val="0"/>
              <w:adjustRightInd w:val="0"/>
              <w:jc w:val="center"/>
              <w:rPr>
                <w:sz w:val="20"/>
                <w:szCs w:val="20"/>
                <w:lang w:val="kk-KZ" w:eastAsia="ru-RU"/>
              </w:rPr>
            </w:pPr>
            <w:r w:rsidRPr="0075214B">
              <w:rPr>
                <w:sz w:val="20"/>
                <w:szCs w:val="20"/>
                <w:lang w:val="kk-KZ" w:eastAsia="ru-RU"/>
              </w:rPr>
              <w:t>7</w:t>
            </w:r>
          </w:p>
        </w:tc>
      </w:tr>
    </w:tbl>
    <w:p w14:paraId="7212654C" w14:textId="77777777" w:rsidR="00E934EF" w:rsidRPr="0075214B" w:rsidRDefault="00E934EF" w:rsidP="0075214B">
      <w:pPr>
        <w:jc w:val="center"/>
        <w:rPr>
          <w:b/>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587"/>
        <w:gridCol w:w="2553"/>
        <w:gridCol w:w="2408"/>
        <w:gridCol w:w="1844"/>
      </w:tblGrid>
      <w:tr w:rsidR="0075214B" w:rsidRPr="0075214B" w14:paraId="6B5610FC" w14:textId="77777777" w:rsidTr="009857FD">
        <w:tc>
          <w:tcPr>
            <w:tcW w:w="10377" w:type="dxa"/>
            <w:gridSpan w:val="5"/>
            <w:tcBorders>
              <w:top w:val="single" w:sz="4" w:space="0" w:color="000000"/>
              <w:left w:val="single" w:sz="4" w:space="0" w:color="000000"/>
              <w:bottom w:val="single" w:sz="4" w:space="0" w:color="000000"/>
              <w:right w:val="single" w:sz="4" w:space="0" w:color="000000"/>
            </w:tcBorders>
            <w:shd w:val="clear" w:color="auto" w:fill="auto"/>
          </w:tcPr>
          <w:p w14:paraId="283DF112" w14:textId="77777777" w:rsidR="00445EFC" w:rsidRPr="0075214B" w:rsidRDefault="00445EFC" w:rsidP="0075214B">
            <w:pPr>
              <w:jc w:val="center"/>
              <w:rPr>
                <w:b/>
                <w:sz w:val="20"/>
                <w:szCs w:val="20"/>
              </w:rPr>
            </w:pPr>
            <w:r w:rsidRPr="0075214B">
              <w:rPr>
                <w:b/>
                <w:sz w:val="20"/>
                <w:szCs w:val="20"/>
              </w:rPr>
              <w:t xml:space="preserve">Курс </w:t>
            </w:r>
            <w:proofErr w:type="spellStart"/>
            <w:r w:rsidRPr="0075214B">
              <w:rPr>
                <w:b/>
                <w:sz w:val="20"/>
                <w:szCs w:val="20"/>
              </w:rPr>
              <w:t>туралы</w:t>
            </w:r>
            <w:proofErr w:type="spellEnd"/>
            <w:r w:rsidRPr="0075214B">
              <w:rPr>
                <w:b/>
                <w:sz w:val="20"/>
                <w:szCs w:val="20"/>
              </w:rPr>
              <w:t xml:space="preserve"> </w:t>
            </w:r>
            <w:proofErr w:type="spellStart"/>
            <w:r w:rsidRPr="0075214B">
              <w:rPr>
                <w:b/>
                <w:sz w:val="20"/>
                <w:szCs w:val="20"/>
              </w:rPr>
              <w:t>академиялық</w:t>
            </w:r>
            <w:proofErr w:type="spellEnd"/>
            <w:r w:rsidRPr="0075214B">
              <w:rPr>
                <w:b/>
                <w:sz w:val="20"/>
                <w:szCs w:val="20"/>
              </w:rPr>
              <w:t xml:space="preserve"> </w:t>
            </w:r>
            <w:proofErr w:type="spellStart"/>
            <w:r w:rsidRPr="0075214B">
              <w:rPr>
                <w:b/>
                <w:sz w:val="20"/>
                <w:szCs w:val="20"/>
              </w:rPr>
              <w:t>ақпарат</w:t>
            </w:r>
            <w:proofErr w:type="spellEnd"/>
          </w:p>
        </w:tc>
      </w:tr>
      <w:tr w:rsidR="0075214B" w:rsidRPr="0075214B" w14:paraId="4B6CF028"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FD67E65" w14:textId="77777777" w:rsidR="00445EFC" w:rsidRPr="0075214B" w:rsidRDefault="00445EFC" w:rsidP="0075214B">
            <w:pPr>
              <w:pBdr>
                <w:top w:val="nil"/>
                <w:left w:val="nil"/>
                <w:bottom w:val="nil"/>
                <w:right w:val="nil"/>
                <w:between w:val="nil"/>
              </w:pBdr>
              <w:rPr>
                <w:b/>
                <w:sz w:val="20"/>
                <w:szCs w:val="20"/>
              </w:rPr>
            </w:pPr>
            <w:proofErr w:type="spellStart"/>
            <w:r w:rsidRPr="0075214B">
              <w:rPr>
                <w:b/>
                <w:sz w:val="20"/>
                <w:szCs w:val="20"/>
              </w:rPr>
              <w:t>Оқытудың</w:t>
            </w:r>
            <w:proofErr w:type="spellEnd"/>
            <w:r w:rsidRPr="0075214B">
              <w:rPr>
                <w:b/>
                <w:sz w:val="20"/>
                <w:szCs w:val="20"/>
              </w:rPr>
              <w:t xml:space="preserve"> </w:t>
            </w:r>
            <w:proofErr w:type="spellStart"/>
            <w:r w:rsidRPr="0075214B">
              <w:rPr>
                <w:b/>
                <w:sz w:val="20"/>
                <w:szCs w:val="20"/>
              </w:rPr>
              <w:t>түрі</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42BBC36E" w14:textId="77777777" w:rsidR="00445EFC" w:rsidRPr="0075214B" w:rsidRDefault="00445EFC" w:rsidP="0075214B">
            <w:pPr>
              <w:rPr>
                <w:b/>
                <w:sz w:val="20"/>
                <w:szCs w:val="20"/>
              </w:rPr>
            </w:pPr>
            <w:proofErr w:type="spellStart"/>
            <w:r w:rsidRPr="0075214B">
              <w:rPr>
                <w:b/>
                <w:sz w:val="20"/>
                <w:szCs w:val="20"/>
              </w:rPr>
              <w:t>Курстың</w:t>
            </w:r>
            <w:proofErr w:type="spellEnd"/>
            <w:r w:rsidRPr="0075214B">
              <w:rPr>
                <w:b/>
                <w:sz w:val="20"/>
                <w:szCs w:val="20"/>
              </w:rPr>
              <w:t xml:space="preserve"> </w:t>
            </w:r>
            <w:proofErr w:type="spellStart"/>
            <w:r w:rsidRPr="0075214B">
              <w:rPr>
                <w:b/>
                <w:sz w:val="20"/>
                <w:szCs w:val="20"/>
              </w:rPr>
              <w:t>типі</w:t>
            </w:r>
            <w:proofErr w:type="spellEnd"/>
            <w:r w:rsidRPr="0075214B">
              <w:rPr>
                <w:b/>
                <w:sz w:val="20"/>
                <w:szCs w:val="20"/>
              </w:rPr>
              <w:t>/</w:t>
            </w:r>
            <w:proofErr w:type="spellStart"/>
            <w:r w:rsidRPr="0075214B">
              <w:rPr>
                <w:b/>
                <w:sz w:val="20"/>
                <w:szCs w:val="20"/>
              </w:rPr>
              <w:t>сипаты</w:t>
            </w:r>
            <w:proofErr w:type="spellEnd"/>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38452B87" w14:textId="77777777" w:rsidR="00445EFC" w:rsidRPr="0075214B" w:rsidRDefault="00445EFC" w:rsidP="0075214B">
            <w:pPr>
              <w:jc w:val="center"/>
              <w:rPr>
                <w:b/>
                <w:sz w:val="20"/>
                <w:szCs w:val="20"/>
              </w:rPr>
            </w:pPr>
            <w:proofErr w:type="spellStart"/>
            <w:r w:rsidRPr="0075214B">
              <w:rPr>
                <w:b/>
                <w:sz w:val="20"/>
                <w:szCs w:val="20"/>
              </w:rPr>
              <w:t>Дәріс</w:t>
            </w:r>
            <w:proofErr w:type="spellEnd"/>
            <w:r w:rsidRPr="0075214B">
              <w:rPr>
                <w:b/>
                <w:sz w:val="20"/>
                <w:szCs w:val="20"/>
              </w:rPr>
              <w:t xml:space="preserve"> </w:t>
            </w:r>
            <w:proofErr w:type="spellStart"/>
            <w:r w:rsidRPr="0075214B">
              <w:rPr>
                <w:b/>
                <w:sz w:val="20"/>
                <w:szCs w:val="20"/>
              </w:rPr>
              <w:t>түрлері</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50A3A858" w14:textId="77777777" w:rsidR="00445EFC" w:rsidRPr="0075214B" w:rsidRDefault="00445EFC" w:rsidP="0075214B">
            <w:pPr>
              <w:jc w:val="center"/>
              <w:rPr>
                <w:b/>
                <w:sz w:val="20"/>
                <w:szCs w:val="20"/>
              </w:rPr>
            </w:pPr>
            <w:proofErr w:type="spellStart"/>
            <w:r w:rsidRPr="0075214B">
              <w:rPr>
                <w:b/>
                <w:sz w:val="20"/>
                <w:szCs w:val="20"/>
              </w:rPr>
              <w:t>Практикалық</w:t>
            </w:r>
            <w:proofErr w:type="spellEnd"/>
            <w:r w:rsidRPr="0075214B">
              <w:rPr>
                <w:b/>
                <w:sz w:val="20"/>
                <w:szCs w:val="20"/>
              </w:rPr>
              <w:t xml:space="preserve"> </w:t>
            </w:r>
            <w:proofErr w:type="spellStart"/>
            <w:r w:rsidRPr="0075214B">
              <w:rPr>
                <w:b/>
                <w:sz w:val="20"/>
                <w:szCs w:val="20"/>
              </w:rPr>
              <w:t>сабақтардың</w:t>
            </w:r>
            <w:proofErr w:type="spellEnd"/>
            <w:r w:rsidRPr="0075214B">
              <w:rPr>
                <w:b/>
                <w:sz w:val="20"/>
                <w:szCs w:val="20"/>
              </w:rPr>
              <w:t xml:space="preserve"> </w:t>
            </w:r>
            <w:proofErr w:type="spellStart"/>
            <w:r w:rsidRPr="0075214B">
              <w:rPr>
                <w:b/>
                <w:sz w:val="20"/>
                <w:szCs w:val="20"/>
              </w:rPr>
              <w:t>түрлері</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17E0AB1" w14:textId="77777777" w:rsidR="00445EFC" w:rsidRPr="0075214B" w:rsidRDefault="00445EFC" w:rsidP="0075214B">
            <w:pPr>
              <w:jc w:val="center"/>
              <w:rPr>
                <w:b/>
                <w:sz w:val="20"/>
                <w:szCs w:val="20"/>
              </w:rPr>
            </w:pPr>
            <w:proofErr w:type="spellStart"/>
            <w:r w:rsidRPr="0075214B">
              <w:rPr>
                <w:b/>
                <w:sz w:val="20"/>
                <w:szCs w:val="20"/>
              </w:rPr>
              <w:t>Қорытынды</w:t>
            </w:r>
            <w:proofErr w:type="spellEnd"/>
            <w:r w:rsidRPr="0075214B">
              <w:rPr>
                <w:b/>
                <w:sz w:val="20"/>
                <w:szCs w:val="20"/>
              </w:rPr>
              <w:t xml:space="preserve"> </w:t>
            </w:r>
            <w:proofErr w:type="spellStart"/>
            <w:r w:rsidRPr="0075214B">
              <w:rPr>
                <w:b/>
                <w:sz w:val="20"/>
                <w:szCs w:val="20"/>
              </w:rPr>
              <w:t>бақылау</w:t>
            </w:r>
            <w:proofErr w:type="spellEnd"/>
            <w:r w:rsidRPr="0075214B">
              <w:rPr>
                <w:b/>
                <w:sz w:val="20"/>
                <w:szCs w:val="20"/>
              </w:rPr>
              <w:t xml:space="preserve"> </w:t>
            </w:r>
            <w:proofErr w:type="spellStart"/>
            <w:r w:rsidRPr="0075214B">
              <w:rPr>
                <w:b/>
                <w:sz w:val="20"/>
                <w:szCs w:val="20"/>
              </w:rPr>
              <w:t>түрі</w:t>
            </w:r>
            <w:proofErr w:type="spellEnd"/>
          </w:p>
        </w:tc>
      </w:tr>
      <w:tr w:rsidR="0075214B" w:rsidRPr="0075214B" w14:paraId="09EA3656"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D460FCA" w14:textId="77777777" w:rsidR="007C05E2" w:rsidRPr="0075214B" w:rsidRDefault="007C05E2" w:rsidP="0075214B">
            <w:pPr>
              <w:pBdr>
                <w:top w:val="nil"/>
                <w:left w:val="nil"/>
                <w:bottom w:val="nil"/>
                <w:right w:val="nil"/>
                <w:between w:val="nil"/>
              </w:pBdr>
              <w:rPr>
                <w:sz w:val="20"/>
                <w:szCs w:val="20"/>
                <w:lang w:val="kk-KZ"/>
              </w:rPr>
            </w:pPr>
            <w:r w:rsidRPr="0075214B">
              <w:rPr>
                <w:sz w:val="20"/>
                <w:szCs w:val="20"/>
                <w:lang w:val="kk-KZ"/>
              </w:rPr>
              <w:t>Оффлайн/онлайн</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3D88961" w14:textId="77777777" w:rsidR="007C05E2" w:rsidRPr="0075214B" w:rsidRDefault="007C05E2" w:rsidP="0075214B">
            <w:pPr>
              <w:rPr>
                <w:sz w:val="20"/>
                <w:szCs w:val="20"/>
                <w:lang w:val="kk-KZ"/>
              </w:rPr>
            </w:pPr>
            <w:r w:rsidRPr="0075214B">
              <w:rPr>
                <w:sz w:val="20"/>
                <w:szCs w:val="20"/>
                <w:lang w:val="kk-KZ"/>
              </w:rPr>
              <w:t>Теориялық</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551B35A3" w14:textId="77777777" w:rsidR="007C05E2" w:rsidRPr="0075214B" w:rsidRDefault="007C05E2" w:rsidP="0075214B">
            <w:pPr>
              <w:jc w:val="center"/>
              <w:rPr>
                <w:sz w:val="20"/>
                <w:szCs w:val="20"/>
                <w:lang w:val="kk-KZ"/>
              </w:rPr>
            </w:pPr>
            <w:r w:rsidRPr="0075214B">
              <w:rPr>
                <w:sz w:val="20"/>
                <w:szCs w:val="20"/>
                <w:lang w:val="kk-KZ"/>
              </w:rPr>
              <w:t>Шолу, проблемалық, аналитикалық,  ақпараттық,  дәріс-презентация</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0FE5A188" w14:textId="77777777" w:rsidR="007C05E2" w:rsidRPr="0075214B" w:rsidRDefault="007C05E2" w:rsidP="0075214B">
            <w:pPr>
              <w:jc w:val="center"/>
              <w:rPr>
                <w:sz w:val="20"/>
                <w:szCs w:val="20"/>
                <w:lang w:val="kk-KZ"/>
              </w:rPr>
            </w:pPr>
            <w:r w:rsidRPr="0075214B">
              <w:rPr>
                <w:sz w:val="20"/>
                <w:szCs w:val="20"/>
                <w:lang w:val="kk-KZ"/>
              </w:rPr>
              <w:t xml:space="preserve">жағдаяттық, тренингтік, жобалау, дискуссия  </w:t>
            </w:r>
          </w:p>
        </w:tc>
        <w:tc>
          <w:tcPr>
            <w:tcW w:w="1844" w:type="dxa"/>
            <w:vMerge w:val="restart"/>
            <w:tcBorders>
              <w:top w:val="single" w:sz="4" w:space="0" w:color="000000"/>
              <w:left w:val="single" w:sz="4" w:space="0" w:color="000000"/>
              <w:right w:val="single" w:sz="4" w:space="0" w:color="000000"/>
            </w:tcBorders>
            <w:shd w:val="clear" w:color="auto" w:fill="auto"/>
          </w:tcPr>
          <w:p w14:paraId="7772A6C9" w14:textId="77777777" w:rsidR="007C05E2" w:rsidRPr="0075214B" w:rsidRDefault="007C05E2" w:rsidP="0075214B">
            <w:pPr>
              <w:autoSpaceDE w:val="0"/>
              <w:autoSpaceDN w:val="0"/>
              <w:adjustRightInd w:val="0"/>
              <w:rPr>
                <w:sz w:val="20"/>
                <w:szCs w:val="20"/>
                <w:lang w:val="kk-KZ"/>
              </w:rPr>
            </w:pPr>
          </w:p>
          <w:p w14:paraId="047558B2" w14:textId="77777777" w:rsidR="007C05E2" w:rsidRPr="0075214B" w:rsidRDefault="007C05E2" w:rsidP="0075214B">
            <w:pPr>
              <w:autoSpaceDE w:val="0"/>
              <w:autoSpaceDN w:val="0"/>
              <w:adjustRightInd w:val="0"/>
              <w:rPr>
                <w:sz w:val="20"/>
                <w:szCs w:val="20"/>
                <w:lang w:val="kk-KZ"/>
              </w:rPr>
            </w:pPr>
            <w:r w:rsidRPr="0075214B">
              <w:rPr>
                <w:sz w:val="20"/>
                <w:szCs w:val="20"/>
                <w:lang w:val="kk-KZ"/>
              </w:rPr>
              <w:t>Жазбаша емтихан</w:t>
            </w:r>
          </w:p>
          <w:p w14:paraId="24D858E4" w14:textId="77777777" w:rsidR="007C05E2" w:rsidRPr="0075214B" w:rsidRDefault="007C05E2" w:rsidP="0075214B">
            <w:pPr>
              <w:jc w:val="center"/>
              <w:rPr>
                <w:sz w:val="20"/>
                <w:szCs w:val="20"/>
                <w:lang w:val="kk-KZ"/>
              </w:rPr>
            </w:pPr>
            <w:r w:rsidRPr="0075214B">
              <w:rPr>
                <w:sz w:val="20"/>
                <w:szCs w:val="20"/>
                <w:lang w:val="kk-KZ"/>
              </w:rPr>
              <w:t>Универ жүйесі</w:t>
            </w:r>
          </w:p>
          <w:p w14:paraId="1AD6ED76" w14:textId="77777777" w:rsidR="007C05E2" w:rsidRPr="0075214B" w:rsidRDefault="007C05E2" w:rsidP="0075214B">
            <w:pPr>
              <w:jc w:val="center"/>
              <w:rPr>
                <w:sz w:val="20"/>
                <w:szCs w:val="20"/>
                <w:lang w:val="kk-KZ"/>
              </w:rPr>
            </w:pPr>
            <w:r w:rsidRPr="0075214B">
              <w:rPr>
                <w:sz w:val="20"/>
                <w:szCs w:val="20"/>
                <w:lang w:val="kk-KZ"/>
              </w:rPr>
              <w:t xml:space="preserve"> </w:t>
            </w:r>
          </w:p>
          <w:p w14:paraId="4260780C" w14:textId="77777777" w:rsidR="007C05E2" w:rsidRPr="0075214B" w:rsidRDefault="007C05E2" w:rsidP="0075214B">
            <w:pPr>
              <w:jc w:val="center"/>
              <w:rPr>
                <w:sz w:val="20"/>
                <w:szCs w:val="20"/>
                <w:lang w:val="kk-KZ"/>
              </w:rPr>
            </w:pPr>
          </w:p>
        </w:tc>
      </w:tr>
      <w:tr w:rsidR="0075214B" w:rsidRPr="0075214B" w14:paraId="677F4597" w14:textId="77777777" w:rsidTr="00385C1F">
        <w:trPr>
          <w:trHeight w:val="21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93329C6" w14:textId="77777777" w:rsidR="007C05E2" w:rsidRPr="0075214B" w:rsidRDefault="007C05E2" w:rsidP="0075214B">
            <w:pPr>
              <w:rPr>
                <w:b/>
                <w:sz w:val="20"/>
                <w:szCs w:val="20"/>
                <w:lang w:val="en-US"/>
              </w:rPr>
            </w:pPr>
            <w:proofErr w:type="spellStart"/>
            <w:r w:rsidRPr="0075214B">
              <w:rPr>
                <w:b/>
                <w:sz w:val="20"/>
                <w:szCs w:val="20"/>
              </w:rPr>
              <w:t>Дәріскер</w:t>
            </w:r>
            <w:proofErr w:type="spellEnd"/>
            <w:r w:rsidRPr="0075214B">
              <w:rPr>
                <w:b/>
                <w:sz w:val="20"/>
                <w:szCs w:val="20"/>
                <w:lang w:val="en-US"/>
              </w:rPr>
              <w:t xml:space="preserve"> </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3AD69B66" w14:textId="19CFF8E6" w:rsidR="007C05E2" w:rsidRPr="0075214B" w:rsidRDefault="00E934EF" w:rsidP="0075214B">
            <w:pPr>
              <w:jc w:val="both"/>
              <w:rPr>
                <w:sz w:val="20"/>
                <w:szCs w:val="20"/>
                <w:lang w:val="kk-KZ"/>
              </w:rPr>
            </w:pPr>
            <w:r w:rsidRPr="0075214B">
              <w:rPr>
                <w:sz w:val="20"/>
                <w:szCs w:val="20"/>
                <w:lang w:val="kk-KZ"/>
              </w:rPr>
              <w:t>Нургалиева Долорес Абилдаевна</w:t>
            </w:r>
            <w:r w:rsidR="007C05E2" w:rsidRPr="0075214B">
              <w:rPr>
                <w:sz w:val="20"/>
                <w:szCs w:val="20"/>
                <w:lang w:val="kk-KZ"/>
              </w:rPr>
              <w:t>,  п.ғ.к., аға оқытушы</w:t>
            </w:r>
          </w:p>
        </w:tc>
        <w:tc>
          <w:tcPr>
            <w:tcW w:w="1844" w:type="dxa"/>
            <w:vMerge/>
            <w:tcBorders>
              <w:left w:val="single" w:sz="4" w:space="0" w:color="000000"/>
              <w:right w:val="single" w:sz="4" w:space="0" w:color="000000"/>
            </w:tcBorders>
            <w:shd w:val="clear" w:color="auto" w:fill="auto"/>
          </w:tcPr>
          <w:p w14:paraId="5614654E" w14:textId="77777777" w:rsidR="007C05E2" w:rsidRPr="0075214B" w:rsidRDefault="007C05E2" w:rsidP="0075214B">
            <w:pPr>
              <w:jc w:val="center"/>
              <w:rPr>
                <w:sz w:val="20"/>
                <w:szCs w:val="20"/>
                <w:lang w:val="kk-KZ"/>
              </w:rPr>
            </w:pPr>
          </w:p>
        </w:tc>
      </w:tr>
      <w:tr w:rsidR="0075214B" w:rsidRPr="0075214B" w14:paraId="1D77A9CE"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89D8D0C" w14:textId="77777777" w:rsidR="007C05E2" w:rsidRPr="0075214B" w:rsidRDefault="007C05E2" w:rsidP="0075214B">
            <w:pPr>
              <w:rPr>
                <w:b/>
                <w:sz w:val="20"/>
                <w:szCs w:val="20"/>
                <w:lang w:val="kk-KZ"/>
              </w:rPr>
            </w:pPr>
            <w:r w:rsidRPr="0075214B">
              <w:rPr>
                <w:b/>
                <w:sz w:val="20"/>
                <w:szCs w:val="20"/>
              </w:rPr>
              <w:t>e-</w:t>
            </w:r>
            <w:proofErr w:type="spellStart"/>
            <w:r w:rsidRPr="0075214B">
              <w:rPr>
                <w:b/>
                <w:sz w:val="20"/>
                <w:szCs w:val="20"/>
              </w:rPr>
              <w:t>mail</w:t>
            </w:r>
            <w:proofErr w:type="spellEnd"/>
            <w:r w:rsidRPr="0075214B">
              <w:rPr>
                <w:b/>
                <w:sz w:val="20"/>
                <w:szCs w:val="20"/>
                <w:lang w:val="kk-KZ"/>
              </w:rPr>
              <w:t>:</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6F38BB01" w14:textId="2DA2FE60" w:rsidR="007C05E2" w:rsidRPr="0075214B" w:rsidRDefault="00E934EF" w:rsidP="0075214B">
            <w:pPr>
              <w:jc w:val="both"/>
              <w:rPr>
                <w:sz w:val="20"/>
                <w:szCs w:val="20"/>
                <w:lang w:val="en-US"/>
              </w:rPr>
            </w:pPr>
            <w:r w:rsidRPr="0075214B">
              <w:rPr>
                <w:sz w:val="20"/>
                <w:szCs w:val="20"/>
                <w:lang w:val="en-US"/>
              </w:rPr>
              <w:t>nurdolores@mail.ru</w:t>
            </w:r>
          </w:p>
        </w:tc>
        <w:tc>
          <w:tcPr>
            <w:tcW w:w="1844" w:type="dxa"/>
            <w:vMerge/>
            <w:tcBorders>
              <w:left w:val="single" w:sz="4" w:space="0" w:color="000000"/>
              <w:right w:val="single" w:sz="4" w:space="0" w:color="000000"/>
            </w:tcBorders>
            <w:shd w:val="clear" w:color="auto" w:fill="auto"/>
          </w:tcPr>
          <w:p w14:paraId="6E6B17A9" w14:textId="77777777" w:rsidR="007C05E2" w:rsidRPr="0075214B" w:rsidRDefault="007C05E2" w:rsidP="0075214B">
            <w:pPr>
              <w:widowControl w:val="0"/>
              <w:pBdr>
                <w:top w:val="nil"/>
                <w:left w:val="nil"/>
                <w:bottom w:val="nil"/>
                <w:right w:val="nil"/>
                <w:between w:val="nil"/>
              </w:pBdr>
              <w:rPr>
                <w:sz w:val="20"/>
                <w:szCs w:val="20"/>
              </w:rPr>
            </w:pPr>
          </w:p>
        </w:tc>
      </w:tr>
      <w:tr w:rsidR="0075214B" w:rsidRPr="0075214B" w14:paraId="28FFE132"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2B9FD9C" w14:textId="77777777" w:rsidR="007C05E2" w:rsidRPr="0075214B" w:rsidRDefault="007C05E2" w:rsidP="0075214B">
            <w:pPr>
              <w:rPr>
                <w:b/>
                <w:sz w:val="20"/>
                <w:szCs w:val="20"/>
                <w:lang w:val="kk-KZ"/>
              </w:rPr>
            </w:pPr>
            <w:r w:rsidRPr="0075214B">
              <w:rPr>
                <w:b/>
                <w:sz w:val="20"/>
                <w:szCs w:val="20"/>
              </w:rPr>
              <w:t>Телефон (дары)</w:t>
            </w:r>
            <w:r w:rsidRPr="0075214B">
              <w:rPr>
                <w:b/>
                <w:sz w:val="20"/>
                <w:szCs w:val="20"/>
                <w:lang w:val="kk-KZ"/>
              </w:rPr>
              <w:t>:</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0442FEE0" w14:textId="77630026" w:rsidR="007C05E2" w:rsidRPr="0075214B" w:rsidRDefault="00E934EF" w:rsidP="0075214B">
            <w:pPr>
              <w:jc w:val="both"/>
              <w:rPr>
                <w:sz w:val="20"/>
                <w:szCs w:val="20"/>
                <w:lang w:val="kk-KZ"/>
              </w:rPr>
            </w:pPr>
            <w:r w:rsidRPr="0075214B">
              <w:rPr>
                <w:sz w:val="20"/>
                <w:szCs w:val="20"/>
                <w:lang w:val="en-US"/>
              </w:rPr>
              <w:t>87027675044</w:t>
            </w:r>
          </w:p>
        </w:tc>
        <w:tc>
          <w:tcPr>
            <w:tcW w:w="1844" w:type="dxa"/>
            <w:vMerge/>
            <w:tcBorders>
              <w:left w:val="single" w:sz="4" w:space="0" w:color="000000"/>
              <w:right w:val="single" w:sz="4" w:space="0" w:color="000000"/>
            </w:tcBorders>
            <w:shd w:val="clear" w:color="auto" w:fill="auto"/>
          </w:tcPr>
          <w:p w14:paraId="19388981" w14:textId="77777777" w:rsidR="007C05E2" w:rsidRPr="0075214B" w:rsidRDefault="007C05E2" w:rsidP="0075214B">
            <w:pPr>
              <w:widowControl w:val="0"/>
              <w:pBdr>
                <w:top w:val="nil"/>
                <w:left w:val="nil"/>
                <w:bottom w:val="nil"/>
                <w:right w:val="nil"/>
                <w:between w:val="nil"/>
              </w:pBdr>
              <w:rPr>
                <w:sz w:val="20"/>
                <w:szCs w:val="20"/>
              </w:rPr>
            </w:pPr>
          </w:p>
        </w:tc>
      </w:tr>
      <w:tr w:rsidR="0075214B" w:rsidRPr="0075214B" w14:paraId="5FADA453"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B6F1201" w14:textId="77777777" w:rsidR="00E934EF" w:rsidRPr="0075214B" w:rsidRDefault="00E934EF" w:rsidP="0075214B">
            <w:pPr>
              <w:rPr>
                <w:b/>
                <w:sz w:val="20"/>
                <w:szCs w:val="20"/>
                <w:lang w:val="kk-KZ"/>
              </w:rPr>
            </w:pPr>
            <w:r w:rsidRPr="0075214B">
              <w:rPr>
                <w:b/>
                <w:sz w:val="20"/>
                <w:szCs w:val="20"/>
                <w:lang w:val="kk-KZ"/>
              </w:rPr>
              <w:t>Ассистент</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6F129E35" w14:textId="3DB1B6E5" w:rsidR="00E934EF" w:rsidRPr="0075214B" w:rsidRDefault="00E934EF" w:rsidP="0075214B">
            <w:pPr>
              <w:jc w:val="both"/>
              <w:rPr>
                <w:sz w:val="20"/>
                <w:szCs w:val="20"/>
                <w:lang w:val="kk-KZ"/>
              </w:rPr>
            </w:pPr>
            <w:r w:rsidRPr="0075214B">
              <w:rPr>
                <w:sz w:val="20"/>
                <w:szCs w:val="20"/>
                <w:lang w:val="kk-KZ"/>
              </w:rPr>
              <w:t>Нургалиева Долорес Абилдаевна,  п.ғ.к., аға оқытушы</w:t>
            </w:r>
          </w:p>
        </w:tc>
        <w:tc>
          <w:tcPr>
            <w:tcW w:w="1844" w:type="dxa"/>
            <w:vMerge/>
            <w:tcBorders>
              <w:left w:val="single" w:sz="4" w:space="0" w:color="000000"/>
              <w:right w:val="single" w:sz="4" w:space="0" w:color="000000"/>
            </w:tcBorders>
            <w:shd w:val="clear" w:color="auto" w:fill="auto"/>
          </w:tcPr>
          <w:p w14:paraId="384C3C2F" w14:textId="77777777" w:rsidR="00E934EF" w:rsidRPr="0075214B" w:rsidRDefault="00E934EF" w:rsidP="0075214B">
            <w:pPr>
              <w:widowControl w:val="0"/>
              <w:pBdr>
                <w:top w:val="nil"/>
                <w:left w:val="nil"/>
                <w:bottom w:val="nil"/>
                <w:right w:val="nil"/>
                <w:between w:val="nil"/>
              </w:pBdr>
              <w:rPr>
                <w:sz w:val="20"/>
                <w:szCs w:val="20"/>
                <w:lang w:val="kk-KZ"/>
              </w:rPr>
            </w:pPr>
          </w:p>
        </w:tc>
      </w:tr>
      <w:tr w:rsidR="0075214B" w:rsidRPr="0075214B" w14:paraId="48028DBF"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385E869" w14:textId="77777777" w:rsidR="00E934EF" w:rsidRPr="0075214B" w:rsidRDefault="00E934EF" w:rsidP="0075214B">
            <w:pPr>
              <w:rPr>
                <w:b/>
                <w:sz w:val="20"/>
                <w:szCs w:val="20"/>
                <w:lang w:val="kk-KZ"/>
              </w:rPr>
            </w:pPr>
            <w:r w:rsidRPr="0075214B">
              <w:rPr>
                <w:b/>
                <w:sz w:val="20"/>
                <w:szCs w:val="20"/>
              </w:rPr>
              <w:t>e-</w:t>
            </w:r>
            <w:proofErr w:type="spellStart"/>
            <w:r w:rsidRPr="0075214B">
              <w:rPr>
                <w:b/>
                <w:sz w:val="20"/>
                <w:szCs w:val="20"/>
              </w:rPr>
              <w:t>mail</w:t>
            </w:r>
            <w:proofErr w:type="spellEnd"/>
            <w:r w:rsidRPr="0075214B">
              <w:rPr>
                <w:b/>
                <w:sz w:val="20"/>
                <w:szCs w:val="20"/>
                <w:lang w:val="kk-KZ"/>
              </w:rPr>
              <w:t>:</w:t>
            </w:r>
          </w:p>
        </w:tc>
        <w:tc>
          <w:tcPr>
            <w:tcW w:w="65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1B8F8" w14:textId="685076E6" w:rsidR="00E934EF" w:rsidRPr="0075214B" w:rsidRDefault="00E934EF" w:rsidP="0075214B">
            <w:pPr>
              <w:rPr>
                <w:sz w:val="20"/>
                <w:szCs w:val="20"/>
                <w:lang w:val="en-US"/>
              </w:rPr>
            </w:pPr>
            <w:r w:rsidRPr="0075214B">
              <w:rPr>
                <w:sz w:val="20"/>
                <w:szCs w:val="20"/>
                <w:lang w:val="en-US"/>
              </w:rPr>
              <w:t>nurdolores@mail.ru</w:t>
            </w:r>
          </w:p>
        </w:tc>
        <w:tc>
          <w:tcPr>
            <w:tcW w:w="1844" w:type="dxa"/>
            <w:vMerge/>
            <w:tcBorders>
              <w:left w:val="single" w:sz="4" w:space="0" w:color="000000"/>
              <w:right w:val="single" w:sz="4" w:space="0" w:color="000000"/>
            </w:tcBorders>
            <w:shd w:val="clear" w:color="auto" w:fill="auto"/>
          </w:tcPr>
          <w:p w14:paraId="0591DE1C" w14:textId="77777777" w:rsidR="00E934EF" w:rsidRPr="0075214B" w:rsidRDefault="00E934EF" w:rsidP="0075214B">
            <w:pPr>
              <w:widowControl w:val="0"/>
              <w:pBdr>
                <w:top w:val="nil"/>
                <w:left w:val="nil"/>
                <w:bottom w:val="nil"/>
                <w:right w:val="nil"/>
                <w:between w:val="nil"/>
              </w:pBdr>
              <w:rPr>
                <w:sz w:val="20"/>
                <w:szCs w:val="20"/>
              </w:rPr>
            </w:pPr>
          </w:p>
        </w:tc>
      </w:tr>
      <w:tr w:rsidR="0075214B" w:rsidRPr="0075214B" w14:paraId="01EFA98F"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04AD5B" w14:textId="77777777" w:rsidR="00E934EF" w:rsidRPr="0075214B" w:rsidRDefault="00E934EF" w:rsidP="0075214B">
            <w:pPr>
              <w:rPr>
                <w:b/>
                <w:sz w:val="20"/>
                <w:szCs w:val="20"/>
                <w:lang w:val="kk-KZ"/>
              </w:rPr>
            </w:pPr>
            <w:r w:rsidRPr="0075214B">
              <w:rPr>
                <w:b/>
                <w:sz w:val="20"/>
                <w:szCs w:val="20"/>
              </w:rPr>
              <w:t>Телефоны</w:t>
            </w:r>
            <w:r w:rsidRPr="0075214B">
              <w:rPr>
                <w:b/>
                <w:sz w:val="20"/>
                <w:szCs w:val="20"/>
                <w:lang w:val="kk-KZ"/>
              </w:rPr>
              <w:t>:</w:t>
            </w:r>
          </w:p>
        </w:tc>
        <w:tc>
          <w:tcPr>
            <w:tcW w:w="65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B5526" w14:textId="59EAA3DF" w:rsidR="00E934EF" w:rsidRPr="0075214B" w:rsidRDefault="00E934EF" w:rsidP="0075214B">
            <w:pPr>
              <w:jc w:val="both"/>
              <w:rPr>
                <w:sz w:val="20"/>
                <w:szCs w:val="20"/>
                <w:lang w:val="kk-KZ"/>
              </w:rPr>
            </w:pPr>
            <w:r w:rsidRPr="0075214B">
              <w:rPr>
                <w:sz w:val="20"/>
                <w:szCs w:val="20"/>
                <w:lang w:val="en-US"/>
              </w:rPr>
              <w:t>87027675044</w:t>
            </w:r>
          </w:p>
        </w:tc>
        <w:tc>
          <w:tcPr>
            <w:tcW w:w="1844" w:type="dxa"/>
            <w:vMerge/>
            <w:tcBorders>
              <w:left w:val="single" w:sz="4" w:space="0" w:color="000000"/>
              <w:right w:val="single" w:sz="4" w:space="0" w:color="000000"/>
            </w:tcBorders>
            <w:shd w:val="clear" w:color="auto" w:fill="auto"/>
          </w:tcPr>
          <w:p w14:paraId="797E6B84" w14:textId="77777777" w:rsidR="00E934EF" w:rsidRPr="0075214B" w:rsidRDefault="00E934EF" w:rsidP="0075214B">
            <w:pPr>
              <w:widowControl w:val="0"/>
              <w:pBdr>
                <w:top w:val="nil"/>
                <w:left w:val="nil"/>
                <w:bottom w:val="nil"/>
                <w:right w:val="nil"/>
                <w:between w:val="nil"/>
              </w:pBdr>
              <w:rPr>
                <w:sz w:val="20"/>
                <w:szCs w:val="20"/>
              </w:rPr>
            </w:pPr>
          </w:p>
        </w:tc>
      </w:tr>
    </w:tbl>
    <w:p w14:paraId="62487723" w14:textId="77777777" w:rsidR="00445EFC" w:rsidRPr="0075214B" w:rsidRDefault="00445EFC" w:rsidP="0075214B">
      <w:pPr>
        <w:widowControl w:val="0"/>
        <w:pBdr>
          <w:top w:val="nil"/>
          <w:left w:val="nil"/>
          <w:bottom w:val="nil"/>
          <w:right w:val="nil"/>
          <w:between w:val="nil"/>
        </w:pBdr>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75214B" w:rsidRPr="0075214B" w14:paraId="183B46C4" w14:textId="77777777" w:rsidTr="009857FD">
        <w:trPr>
          <w:trHeight w:val="112"/>
        </w:trPr>
        <w:tc>
          <w:tcPr>
            <w:tcW w:w="10377" w:type="dxa"/>
            <w:tcBorders>
              <w:top w:val="single" w:sz="4" w:space="0" w:color="000000"/>
              <w:left w:val="single" w:sz="4" w:space="0" w:color="000000"/>
              <w:bottom w:val="single" w:sz="4" w:space="0" w:color="000000"/>
              <w:right w:val="single" w:sz="4" w:space="0" w:color="000000"/>
            </w:tcBorders>
          </w:tcPr>
          <w:p w14:paraId="110F6FA8" w14:textId="77777777" w:rsidR="00445EFC" w:rsidRPr="0075214B" w:rsidRDefault="00445EFC" w:rsidP="0075214B">
            <w:pPr>
              <w:jc w:val="center"/>
              <w:rPr>
                <w:sz w:val="20"/>
                <w:szCs w:val="20"/>
              </w:rPr>
            </w:pPr>
            <w:proofErr w:type="spellStart"/>
            <w:r w:rsidRPr="0075214B">
              <w:rPr>
                <w:b/>
                <w:sz w:val="20"/>
                <w:szCs w:val="20"/>
              </w:rPr>
              <w:t>Курстың</w:t>
            </w:r>
            <w:proofErr w:type="spellEnd"/>
            <w:r w:rsidRPr="0075214B">
              <w:rPr>
                <w:b/>
                <w:sz w:val="20"/>
                <w:szCs w:val="20"/>
              </w:rPr>
              <w:t xml:space="preserve"> </w:t>
            </w:r>
            <w:proofErr w:type="spellStart"/>
            <w:r w:rsidRPr="0075214B">
              <w:rPr>
                <w:b/>
                <w:sz w:val="20"/>
                <w:szCs w:val="20"/>
              </w:rPr>
              <w:t>академиялық</w:t>
            </w:r>
            <w:proofErr w:type="spellEnd"/>
            <w:r w:rsidRPr="0075214B">
              <w:rPr>
                <w:b/>
                <w:sz w:val="20"/>
                <w:szCs w:val="20"/>
              </w:rPr>
              <w:t xml:space="preserve"> </w:t>
            </w:r>
            <w:proofErr w:type="spellStart"/>
            <w:r w:rsidRPr="0075214B">
              <w:rPr>
                <w:b/>
                <w:sz w:val="20"/>
                <w:szCs w:val="20"/>
              </w:rPr>
              <w:t>презентациясы</w:t>
            </w:r>
            <w:proofErr w:type="spellEnd"/>
          </w:p>
        </w:tc>
      </w:tr>
    </w:tbl>
    <w:p w14:paraId="351692AA" w14:textId="77777777" w:rsidR="00445EFC" w:rsidRPr="0075214B" w:rsidRDefault="00445EFC" w:rsidP="0075214B">
      <w:pPr>
        <w:widowControl w:val="0"/>
        <w:pBdr>
          <w:top w:val="nil"/>
          <w:left w:val="nil"/>
          <w:bottom w:val="nil"/>
          <w:right w:val="nil"/>
          <w:between w:val="nil"/>
        </w:pBdr>
        <w:rPr>
          <w:sz w:val="20"/>
          <w:szCs w:val="20"/>
        </w:rPr>
      </w:pPr>
    </w:p>
    <w:tbl>
      <w:tblPr>
        <w:tblW w:w="1066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969"/>
        <w:gridCol w:w="3998"/>
      </w:tblGrid>
      <w:tr w:rsidR="0075214B" w:rsidRPr="0075214B" w14:paraId="096D1E76" w14:textId="77777777" w:rsidTr="00336062">
        <w:tc>
          <w:tcPr>
            <w:tcW w:w="2694" w:type="dxa"/>
            <w:shd w:val="clear" w:color="auto" w:fill="auto"/>
          </w:tcPr>
          <w:p w14:paraId="3E0545D8" w14:textId="77777777" w:rsidR="00445EFC" w:rsidRPr="0075214B" w:rsidRDefault="00445EFC" w:rsidP="0075214B">
            <w:pPr>
              <w:jc w:val="center"/>
              <w:rPr>
                <w:b/>
                <w:sz w:val="20"/>
                <w:szCs w:val="20"/>
              </w:rPr>
            </w:pPr>
            <w:proofErr w:type="spellStart"/>
            <w:r w:rsidRPr="0075214B">
              <w:rPr>
                <w:b/>
                <w:sz w:val="20"/>
                <w:szCs w:val="20"/>
              </w:rPr>
              <w:t>Пәннің</w:t>
            </w:r>
            <w:proofErr w:type="spellEnd"/>
            <w:r w:rsidRPr="0075214B">
              <w:rPr>
                <w:b/>
                <w:sz w:val="20"/>
                <w:szCs w:val="20"/>
              </w:rPr>
              <w:t xml:space="preserve"> </w:t>
            </w:r>
            <w:proofErr w:type="spellStart"/>
            <w:r w:rsidRPr="0075214B">
              <w:rPr>
                <w:b/>
                <w:sz w:val="20"/>
                <w:szCs w:val="20"/>
              </w:rPr>
              <w:t>мақсаты</w:t>
            </w:r>
            <w:proofErr w:type="spellEnd"/>
          </w:p>
        </w:tc>
        <w:tc>
          <w:tcPr>
            <w:tcW w:w="3969" w:type="dxa"/>
            <w:shd w:val="clear" w:color="auto" w:fill="auto"/>
          </w:tcPr>
          <w:p w14:paraId="6B55513F" w14:textId="77777777" w:rsidR="00445EFC" w:rsidRPr="0075214B" w:rsidRDefault="00445EFC" w:rsidP="0075214B">
            <w:pPr>
              <w:jc w:val="center"/>
              <w:rPr>
                <w:b/>
                <w:sz w:val="20"/>
                <w:szCs w:val="20"/>
              </w:rPr>
            </w:pPr>
            <w:r w:rsidRPr="0075214B">
              <w:rPr>
                <w:b/>
                <w:sz w:val="20"/>
                <w:szCs w:val="20"/>
              </w:rPr>
              <w:t>*</w:t>
            </w:r>
            <w:proofErr w:type="spellStart"/>
            <w:r w:rsidRPr="0075214B">
              <w:rPr>
                <w:b/>
                <w:sz w:val="20"/>
                <w:szCs w:val="20"/>
              </w:rPr>
              <w:t>Оқытудың</w:t>
            </w:r>
            <w:proofErr w:type="spellEnd"/>
            <w:r w:rsidRPr="0075214B">
              <w:rPr>
                <w:b/>
                <w:sz w:val="20"/>
                <w:szCs w:val="20"/>
              </w:rPr>
              <w:t xml:space="preserve"> </w:t>
            </w:r>
            <w:proofErr w:type="spellStart"/>
            <w:r w:rsidRPr="0075214B">
              <w:rPr>
                <w:b/>
                <w:sz w:val="20"/>
                <w:szCs w:val="20"/>
              </w:rPr>
              <w:t>күтілетін</w:t>
            </w:r>
            <w:proofErr w:type="spellEnd"/>
            <w:r w:rsidRPr="0075214B">
              <w:rPr>
                <w:b/>
                <w:sz w:val="20"/>
                <w:szCs w:val="20"/>
              </w:rPr>
              <w:t xml:space="preserve"> </w:t>
            </w:r>
            <w:proofErr w:type="spellStart"/>
            <w:proofErr w:type="gramStart"/>
            <w:r w:rsidRPr="0075214B">
              <w:rPr>
                <w:b/>
                <w:sz w:val="20"/>
                <w:szCs w:val="20"/>
              </w:rPr>
              <w:t>нәтижелері</w:t>
            </w:r>
            <w:proofErr w:type="spellEnd"/>
            <w:r w:rsidRPr="0075214B">
              <w:rPr>
                <w:b/>
                <w:sz w:val="20"/>
                <w:szCs w:val="20"/>
              </w:rPr>
              <w:t xml:space="preserve">  (</w:t>
            </w:r>
            <w:proofErr w:type="gramEnd"/>
            <w:r w:rsidRPr="0075214B">
              <w:rPr>
                <w:b/>
                <w:sz w:val="20"/>
                <w:szCs w:val="20"/>
              </w:rPr>
              <w:t>ОН)</w:t>
            </w:r>
          </w:p>
          <w:p w14:paraId="431ADFAA" w14:textId="77777777" w:rsidR="00445EFC" w:rsidRPr="0075214B" w:rsidRDefault="00445EFC" w:rsidP="0075214B">
            <w:pPr>
              <w:jc w:val="center"/>
              <w:rPr>
                <w:b/>
                <w:sz w:val="20"/>
                <w:szCs w:val="20"/>
              </w:rPr>
            </w:pPr>
            <w:proofErr w:type="spellStart"/>
            <w:r w:rsidRPr="0075214B">
              <w:rPr>
                <w:sz w:val="20"/>
                <w:szCs w:val="20"/>
              </w:rPr>
              <w:t>Пәнді</w:t>
            </w:r>
            <w:proofErr w:type="spellEnd"/>
            <w:r w:rsidRPr="0075214B">
              <w:rPr>
                <w:sz w:val="20"/>
                <w:szCs w:val="20"/>
              </w:rPr>
              <w:t xml:space="preserve"> </w:t>
            </w:r>
            <w:proofErr w:type="spellStart"/>
            <w:r w:rsidRPr="0075214B">
              <w:rPr>
                <w:sz w:val="20"/>
                <w:szCs w:val="20"/>
              </w:rPr>
              <w:t>оқыту</w:t>
            </w:r>
            <w:proofErr w:type="spellEnd"/>
            <w:r w:rsidRPr="0075214B">
              <w:rPr>
                <w:sz w:val="20"/>
                <w:szCs w:val="20"/>
              </w:rPr>
              <w:t xml:space="preserve"> </w:t>
            </w:r>
            <w:proofErr w:type="spellStart"/>
            <w:r w:rsidRPr="0075214B">
              <w:rPr>
                <w:sz w:val="20"/>
                <w:szCs w:val="20"/>
              </w:rPr>
              <w:t>нәтижесінде</w:t>
            </w:r>
            <w:proofErr w:type="spellEnd"/>
            <w:r w:rsidRPr="0075214B">
              <w:rPr>
                <w:sz w:val="20"/>
                <w:szCs w:val="20"/>
              </w:rPr>
              <w:t xml:space="preserve"> </w:t>
            </w:r>
            <w:proofErr w:type="spellStart"/>
            <w:r w:rsidRPr="0075214B">
              <w:rPr>
                <w:sz w:val="20"/>
                <w:szCs w:val="20"/>
              </w:rPr>
              <w:t>білім</w:t>
            </w:r>
            <w:proofErr w:type="spellEnd"/>
            <w:r w:rsidRPr="0075214B">
              <w:rPr>
                <w:sz w:val="20"/>
                <w:szCs w:val="20"/>
              </w:rPr>
              <w:t xml:space="preserve"> </w:t>
            </w:r>
            <w:proofErr w:type="spellStart"/>
            <w:r w:rsidRPr="0075214B">
              <w:rPr>
                <w:sz w:val="20"/>
                <w:szCs w:val="20"/>
              </w:rPr>
              <w:t>алушы</w:t>
            </w:r>
            <w:proofErr w:type="spellEnd"/>
            <w:r w:rsidRPr="0075214B">
              <w:rPr>
                <w:sz w:val="20"/>
                <w:szCs w:val="20"/>
              </w:rPr>
              <w:t xml:space="preserve"> </w:t>
            </w:r>
            <w:proofErr w:type="spellStart"/>
            <w:r w:rsidRPr="0075214B">
              <w:rPr>
                <w:sz w:val="20"/>
                <w:szCs w:val="20"/>
              </w:rPr>
              <w:t>қабілетті</w:t>
            </w:r>
            <w:proofErr w:type="spellEnd"/>
            <w:r w:rsidRPr="0075214B">
              <w:rPr>
                <w:sz w:val="20"/>
                <w:szCs w:val="20"/>
              </w:rPr>
              <w:t xml:space="preserve"> </w:t>
            </w:r>
            <w:proofErr w:type="spellStart"/>
            <w:r w:rsidRPr="0075214B">
              <w:rPr>
                <w:sz w:val="20"/>
                <w:szCs w:val="20"/>
              </w:rPr>
              <w:t>болады</w:t>
            </w:r>
            <w:proofErr w:type="spellEnd"/>
            <w:r w:rsidRPr="0075214B">
              <w:rPr>
                <w:sz w:val="20"/>
                <w:szCs w:val="20"/>
              </w:rPr>
              <w:t>:</w:t>
            </w:r>
          </w:p>
        </w:tc>
        <w:tc>
          <w:tcPr>
            <w:tcW w:w="3998" w:type="dxa"/>
            <w:shd w:val="clear" w:color="auto" w:fill="auto"/>
          </w:tcPr>
          <w:p w14:paraId="7903474F" w14:textId="77777777" w:rsidR="00445EFC" w:rsidRPr="0075214B" w:rsidRDefault="00445EFC" w:rsidP="0075214B">
            <w:pPr>
              <w:jc w:val="center"/>
              <w:rPr>
                <w:b/>
                <w:sz w:val="20"/>
                <w:szCs w:val="20"/>
              </w:rPr>
            </w:pPr>
            <w:r w:rsidRPr="0075214B">
              <w:rPr>
                <w:b/>
                <w:sz w:val="20"/>
                <w:szCs w:val="20"/>
              </w:rPr>
              <w:t xml:space="preserve">ОН </w:t>
            </w:r>
            <w:proofErr w:type="spellStart"/>
            <w:r w:rsidRPr="0075214B">
              <w:rPr>
                <w:b/>
                <w:sz w:val="20"/>
                <w:szCs w:val="20"/>
              </w:rPr>
              <w:t>қол</w:t>
            </w:r>
            <w:proofErr w:type="spellEnd"/>
            <w:r w:rsidRPr="0075214B">
              <w:rPr>
                <w:b/>
                <w:sz w:val="20"/>
                <w:szCs w:val="20"/>
              </w:rPr>
              <w:t xml:space="preserve"> </w:t>
            </w:r>
            <w:proofErr w:type="spellStart"/>
            <w:r w:rsidRPr="0075214B">
              <w:rPr>
                <w:b/>
                <w:sz w:val="20"/>
                <w:szCs w:val="20"/>
              </w:rPr>
              <w:t>жеткізу</w:t>
            </w:r>
            <w:proofErr w:type="spellEnd"/>
            <w:r w:rsidRPr="0075214B">
              <w:rPr>
                <w:b/>
                <w:sz w:val="20"/>
                <w:szCs w:val="20"/>
              </w:rPr>
              <w:t xml:space="preserve"> </w:t>
            </w:r>
            <w:proofErr w:type="spellStart"/>
            <w:r w:rsidRPr="0075214B">
              <w:rPr>
                <w:b/>
                <w:sz w:val="20"/>
                <w:szCs w:val="20"/>
              </w:rPr>
              <w:t>индикаторлары</w:t>
            </w:r>
            <w:proofErr w:type="spellEnd"/>
            <w:r w:rsidRPr="0075214B">
              <w:rPr>
                <w:b/>
                <w:sz w:val="20"/>
                <w:szCs w:val="20"/>
              </w:rPr>
              <w:t xml:space="preserve"> (ЖИ) </w:t>
            </w:r>
          </w:p>
          <w:p w14:paraId="0DD397A4" w14:textId="77777777" w:rsidR="00445EFC" w:rsidRPr="0075214B" w:rsidRDefault="00445EFC" w:rsidP="0075214B">
            <w:pPr>
              <w:jc w:val="center"/>
              <w:rPr>
                <w:b/>
                <w:sz w:val="20"/>
                <w:szCs w:val="20"/>
              </w:rPr>
            </w:pPr>
            <w:r w:rsidRPr="0075214B">
              <w:rPr>
                <w:sz w:val="20"/>
                <w:szCs w:val="20"/>
              </w:rPr>
              <w:t>(</w:t>
            </w:r>
            <w:proofErr w:type="spellStart"/>
            <w:r w:rsidRPr="0075214B">
              <w:rPr>
                <w:sz w:val="20"/>
                <w:szCs w:val="20"/>
              </w:rPr>
              <w:t>әрбір</w:t>
            </w:r>
            <w:proofErr w:type="spellEnd"/>
            <w:r w:rsidRPr="0075214B">
              <w:rPr>
                <w:sz w:val="20"/>
                <w:szCs w:val="20"/>
              </w:rPr>
              <w:t xml:space="preserve"> ОН-</w:t>
            </w:r>
            <w:proofErr w:type="spellStart"/>
            <w:r w:rsidRPr="0075214B">
              <w:rPr>
                <w:sz w:val="20"/>
                <w:szCs w:val="20"/>
              </w:rPr>
              <w:t>ге</w:t>
            </w:r>
            <w:proofErr w:type="spellEnd"/>
            <w:r w:rsidRPr="0075214B">
              <w:rPr>
                <w:sz w:val="20"/>
                <w:szCs w:val="20"/>
              </w:rPr>
              <w:t xml:space="preserve"> </w:t>
            </w:r>
            <w:proofErr w:type="spellStart"/>
            <w:r w:rsidRPr="0075214B">
              <w:rPr>
                <w:sz w:val="20"/>
                <w:szCs w:val="20"/>
              </w:rPr>
              <w:t>кемінде</w:t>
            </w:r>
            <w:proofErr w:type="spellEnd"/>
            <w:r w:rsidRPr="0075214B">
              <w:rPr>
                <w:sz w:val="20"/>
                <w:szCs w:val="20"/>
              </w:rPr>
              <w:t xml:space="preserve"> 2 индикатор)</w:t>
            </w:r>
          </w:p>
        </w:tc>
      </w:tr>
      <w:tr w:rsidR="0075214B" w:rsidRPr="0075214B" w14:paraId="6A1E142F" w14:textId="77777777" w:rsidTr="00336062">
        <w:trPr>
          <w:trHeight w:val="1116"/>
        </w:trPr>
        <w:tc>
          <w:tcPr>
            <w:tcW w:w="2694" w:type="dxa"/>
            <w:vMerge w:val="restart"/>
            <w:shd w:val="clear" w:color="auto" w:fill="auto"/>
          </w:tcPr>
          <w:p w14:paraId="4FE6C51D" w14:textId="60E4AEC0" w:rsidR="00374366" w:rsidRPr="0075214B" w:rsidRDefault="00374366" w:rsidP="0075214B">
            <w:pPr>
              <w:jc w:val="both"/>
              <w:rPr>
                <w:b/>
                <w:sz w:val="20"/>
                <w:szCs w:val="20"/>
                <w:lang w:val="kk-KZ"/>
              </w:rPr>
            </w:pPr>
            <w:r w:rsidRPr="0075214B">
              <w:rPr>
                <w:sz w:val="20"/>
                <w:szCs w:val="20"/>
                <w:lang w:val="kk-KZ"/>
              </w:rPr>
              <w:t>ғылыми-зерттеу, аналитикалық</w:t>
            </w:r>
            <w:r w:rsidRPr="0075214B">
              <w:rPr>
                <w:b/>
                <w:sz w:val="20"/>
                <w:szCs w:val="20"/>
                <w:lang w:val="kk-KZ"/>
              </w:rPr>
              <w:t xml:space="preserve">, </w:t>
            </w:r>
            <w:r w:rsidRPr="0075214B">
              <w:rPr>
                <w:sz w:val="20"/>
                <w:szCs w:val="20"/>
                <w:lang w:val="kk-KZ"/>
              </w:rPr>
              <w:t>өндірістік-қолданбалы іс-әрекет саласында кәсіби және тұлғалық мәселелерді шешуге мүмкіндік беретін, табысты кәсіби іс-әрекетті қамтамасыз ететін,</w:t>
            </w:r>
            <w:r w:rsidRPr="0075214B">
              <w:rPr>
                <w:b/>
                <w:sz w:val="20"/>
                <w:szCs w:val="20"/>
                <w:lang w:val="kk-KZ"/>
              </w:rPr>
              <w:t xml:space="preserve">  </w:t>
            </w:r>
            <w:r w:rsidRPr="0075214B">
              <w:rPr>
                <w:sz w:val="20"/>
                <w:szCs w:val="20"/>
                <w:lang w:val="kk-KZ"/>
              </w:rPr>
              <w:t>оқытушылық іс-әрекетті және жалпы кәсіби құзыреттілігі мен педагогикалық мәдениетін көтеру үшін қажетті</w:t>
            </w:r>
            <w:r w:rsidRPr="0075214B">
              <w:rPr>
                <w:b/>
                <w:sz w:val="20"/>
                <w:szCs w:val="20"/>
                <w:lang w:val="kk-KZ"/>
              </w:rPr>
              <w:t xml:space="preserve"> </w:t>
            </w:r>
            <w:r w:rsidRPr="0075214B">
              <w:rPr>
                <w:sz w:val="20"/>
                <w:szCs w:val="20"/>
                <w:lang w:val="kk-KZ"/>
              </w:rPr>
              <w:t>оқытушылардың кәсіби-педагогикалық ойлауын дамыту, ғылыми-педагогикалық білімі мен біліктілігін қалыптастыру</w:t>
            </w:r>
          </w:p>
        </w:tc>
        <w:tc>
          <w:tcPr>
            <w:tcW w:w="3969" w:type="dxa"/>
            <w:shd w:val="clear" w:color="auto" w:fill="auto"/>
          </w:tcPr>
          <w:p w14:paraId="5CBE3874" w14:textId="2464961B" w:rsidR="00374366" w:rsidRPr="0075214B" w:rsidRDefault="00374366" w:rsidP="0075214B">
            <w:pPr>
              <w:rPr>
                <w:sz w:val="20"/>
                <w:szCs w:val="20"/>
                <w:lang w:val="kk-KZ"/>
              </w:rPr>
            </w:pPr>
            <w:r w:rsidRPr="0075214B">
              <w:rPr>
                <w:sz w:val="20"/>
                <w:szCs w:val="20"/>
                <w:lang w:val="kk-KZ"/>
              </w:rPr>
              <w:t xml:space="preserve">ОН-1.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tc>
        <w:tc>
          <w:tcPr>
            <w:tcW w:w="3998" w:type="dxa"/>
            <w:shd w:val="clear" w:color="auto" w:fill="auto"/>
          </w:tcPr>
          <w:p w14:paraId="51BEC989" w14:textId="77777777" w:rsidR="00374366" w:rsidRPr="0075214B" w:rsidRDefault="00374366" w:rsidP="0075214B">
            <w:pPr>
              <w:contextualSpacing/>
              <w:jc w:val="both"/>
              <w:rPr>
                <w:sz w:val="20"/>
                <w:szCs w:val="20"/>
                <w:lang w:val="kk-KZ" w:eastAsia="ru-RU"/>
              </w:rPr>
            </w:pPr>
            <w:r w:rsidRPr="0075214B">
              <w:rPr>
                <w:sz w:val="20"/>
                <w:szCs w:val="20"/>
                <w:lang w:val="kk-KZ" w:eastAsia="ru-RU"/>
              </w:rPr>
              <w:t xml:space="preserve">ЖИ 1.1. жоғары мектеп педагогикасының  мазмұны мен мәнін анықтау; </w:t>
            </w:r>
          </w:p>
          <w:p w14:paraId="1F466124" w14:textId="77777777" w:rsidR="00374366" w:rsidRPr="0075214B" w:rsidRDefault="00374366" w:rsidP="0075214B">
            <w:pPr>
              <w:contextualSpacing/>
              <w:jc w:val="both"/>
              <w:rPr>
                <w:sz w:val="20"/>
                <w:szCs w:val="20"/>
                <w:lang w:val="kk-KZ"/>
              </w:rPr>
            </w:pPr>
            <w:r w:rsidRPr="0075214B">
              <w:rPr>
                <w:sz w:val="20"/>
                <w:szCs w:val="20"/>
                <w:lang w:val="kk-KZ" w:eastAsia="ru-RU"/>
              </w:rPr>
              <w:t xml:space="preserve">ЖИ 1.2 </w:t>
            </w:r>
            <w:r w:rsidRPr="0075214B">
              <w:rPr>
                <w:sz w:val="20"/>
                <w:szCs w:val="20"/>
                <w:lang w:val="kk-KZ"/>
              </w:rPr>
              <w:t>білім беру парадигмалары, теорияларды түсіндіру;</w:t>
            </w:r>
          </w:p>
          <w:p w14:paraId="326BBC28" w14:textId="02C16EE5" w:rsidR="00374366" w:rsidRPr="0075214B" w:rsidRDefault="00374366" w:rsidP="0075214B">
            <w:pPr>
              <w:contextualSpacing/>
              <w:jc w:val="both"/>
              <w:rPr>
                <w:sz w:val="20"/>
                <w:szCs w:val="20"/>
                <w:lang w:val="kk-KZ" w:eastAsia="ru-RU"/>
              </w:rPr>
            </w:pPr>
            <w:r w:rsidRPr="0075214B">
              <w:rPr>
                <w:sz w:val="20"/>
                <w:szCs w:val="20"/>
                <w:lang w:val="kk-KZ" w:eastAsia="ru-RU"/>
              </w:rPr>
              <w:t>ЖИ 1.3 ҚР жоғары білім беру жүйесін талдау</w:t>
            </w:r>
          </w:p>
        </w:tc>
      </w:tr>
      <w:tr w:rsidR="0075214B" w:rsidRPr="0075214B" w14:paraId="0DE49B7F" w14:textId="77777777" w:rsidTr="00336062">
        <w:tc>
          <w:tcPr>
            <w:tcW w:w="2694" w:type="dxa"/>
            <w:vMerge/>
            <w:shd w:val="clear" w:color="auto" w:fill="auto"/>
          </w:tcPr>
          <w:p w14:paraId="1EF93E1F" w14:textId="77777777" w:rsidR="00374366" w:rsidRPr="0075214B" w:rsidRDefault="00374366" w:rsidP="0075214B">
            <w:pPr>
              <w:widowControl w:val="0"/>
              <w:pBdr>
                <w:top w:val="nil"/>
                <w:left w:val="nil"/>
                <w:bottom w:val="nil"/>
                <w:right w:val="nil"/>
                <w:between w:val="nil"/>
              </w:pBdr>
              <w:rPr>
                <w:b/>
                <w:sz w:val="20"/>
                <w:szCs w:val="20"/>
                <w:lang w:val="kk-KZ"/>
              </w:rPr>
            </w:pPr>
          </w:p>
        </w:tc>
        <w:tc>
          <w:tcPr>
            <w:tcW w:w="3969" w:type="dxa"/>
            <w:shd w:val="clear" w:color="auto" w:fill="auto"/>
          </w:tcPr>
          <w:p w14:paraId="196D4EB0" w14:textId="77777777" w:rsidR="00374366" w:rsidRPr="0075214B" w:rsidRDefault="00374366" w:rsidP="0075214B">
            <w:pPr>
              <w:jc w:val="both"/>
              <w:rPr>
                <w:sz w:val="20"/>
                <w:szCs w:val="20"/>
                <w:lang w:val="kk-KZ" w:eastAsia="ru-RU"/>
              </w:rPr>
            </w:pPr>
            <w:r w:rsidRPr="0075214B">
              <w:rPr>
                <w:sz w:val="20"/>
                <w:szCs w:val="20"/>
                <w:lang w:val="kk-KZ" w:eastAsia="ru-RU"/>
              </w:rPr>
              <w:t xml:space="preserve">  ОН-2.  Жоғары мектеп оқытушысының кәсіби-педагогикалық мәдениеті мен құзыреттілігі негіздерін игеру; </w:t>
            </w:r>
          </w:p>
          <w:p w14:paraId="6F3C818D" w14:textId="00D6208C" w:rsidR="00374366" w:rsidRPr="0075214B" w:rsidRDefault="00374366" w:rsidP="0075214B">
            <w:pPr>
              <w:jc w:val="both"/>
              <w:rPr>
                <w:sz w:val="20"/>
                <w:szCs w:val="20"/>
                <w:lang w:val="kk-KZ" w:eastAsia="ru-RU"/>
              </w:rPr>
            </w:pPr>
            <w:r w:rsidRPr="0075214B">
              <w:rPr>
                <w:rFonts w:eastAsia="Calibri"/>
                <w:sz w:val="20"/>
                <w:szCs w:val="20"/>
                <w:lang w:val="kk-KZ"/>
              </w:rPr>
              <w:t xml:space="preserve">білім беру аймағында </w:t>
            </w:r>
            <w:r w:rsidRPr="0075214B">
              <w:rPr>
                <w:bCs/>
                <w:sz w:val="20"/>
                <w:szCs w:val="20"/>
                <w:lang w:val="kk-KZ" w:eastAsia="ru-RU"/>
              </w:rPr>
              <w:t xml:space="preserve">өз зерттеуін ұйымдастыра алу;  </w:t>
            </w:r>
          </w:p>
        </w:tc>
        <w:tc>
          <w:tcPr>
            <w:tcW w:w="3998" w:type="dxa"/>
            <w:shd w:val="clear" w:color="auto" w:fill="auto"/>
          </w:tcPr>
          <w:p w14:paraId="65B27A56" w14:textId="77777777" w:rsidR="00374366" w:rsidRPr="0075214B" w:rsidRDefault="00374366" w:rsidP="0075214B">
            <w:pPr>
              <w:jc w:val="both"/>
              <w:rPr>
                <w:bCs/>
                <w:sz w:val="20"/>
                <w:szCs w:val="20"/>
                <w:lang w:val="kk-KZ" w:eastAsia="ru-RU"/>
              </w:rPr>
            </w:pPr>
            <w:r w:rsidRPr="0075214B">
              <w:rPr>
                <w:rFonts w:eastAsia="Calibri"/>
                <w:sz w:val="20"/>
                <w:szCs w:val="20"/>
                <w:lang w:val="kk-KZ"/>
              </w:rPr>
              <w:t xml:space="preserve">ЖИ 2.1   Жоғары мектеп оқытушысының құзыреттілігін талдау. </w:t>
            </w:r>
          </w:p>
          <w:p w14:paraId="6CEE529F" w14:textId="51C7F439" w:rsidR="00374366" w:rsidRPr="0075214B" w:rsidRDefault="00374366" w:rsidP="0075214B">
            <w:pPr>
              <w:jc w:val="both"/>
              <w:rPr>
                <w:sz w:val="20"/>
                <w:szCs w:val="20"/>
                <w:lang w:val="kk-KZ" w:eastAsia="ru-RU"/>
              </w:rPr>
            </w:pPr>
            <w:r w:rsidRPr="0075214B">
              <w:rPr>
                <w:sz w:val="20"/>
                <w:szCs w:val="20"/>
                <w:lang w:val="kk-KZ" w:eastAsia="ru-RU"/>
              </w:rPr>
              <w:t>ЖИ 2.2</w:t>
            </w:r>
            <w:r w:rsidRPr="0075214B">
              <w:rPr>
                <w:rFonts w:eastAsia="Calibri"/>
                <w:sz w:val="20"/>
                <w:szCs w:val="20"/>
                <w:lang w:val="kk-KZ"/>
              </w:rPr>
              <w:t xml:space="preserve"> </w:t>
            </w:r>
            <w:r w:rsidRPr="0075214B">
              <w:rPr>
                <w:sz w:val="20"/>
                <w:szCs w:val="20"/>
                <w:lang w:val="kk-KZ" w:eastAsia="ru-RU"/>
              </w:rPr>
              <w:t>Білім берудегі  жобалау  әрекетінің  ұлттық білім беру жүйесінің модернизациялаудағы мәнін анықтау;</w:t>
            </w:r>
          </w:p>
        </w:tc>
      </w:tr>
      <w:tr w:rsidR="0075214B" w:rsidRPr="0075214B" w14:paraId="4FA762AF" w14:textId="77777777" w:rsidTr="00336062">
        <w:trPr>
          <w:trHeight w:val="257"/>
        </w:trPr>
        <w:tc>
          <w:tcPr>
            <w:tcW w:w="2694" w:type="dxa"/>
            <w:vMerge/>
            <w:shd w:val="clear" w:color="auto" w:fill="auto"/>
          </w:tcPr>
          <w:p w14:paraId="162E02D3" w14:textId="77777777" w:rsidR="00374366" w:rsidRPr="0075214B" w:rsidRDefault="00374366" w:rsidP="0075214B">
            <w:pPr>
              <w:widowControl w:val="0"/>
              <w:pBdr>
                <w:top w:val="nil"/>
                <w:left w:val="nil"/>
                <w:bottom w:val="nil"/>
                <w:right w:val="nil"/>
                <w:between w:val="nil"/>
              </w:pBdr>
              <w:rPr>
                <w:b/>
                <w:sz w:val="20"/>
                <w:szCs w:val="20"/>
                <w:lang w:val="kk-KZ"/>
              </w:rPr>
            </w:pPr>
          </w:p>
        </w:tc>
        <w:tc>
          <w:tcPr>
            <w:tcW w:w="3969" w:type="dxa"/>
            <w:shd w:val="clear" w:color="auto" w:fill="auto"/>
          </w:tcPr>
          <w:p w14:paraId="6D58C683" w14:textId="3D4F26F1" w:rsidR="00374366" w:rsidRPr="0075214B" w:rsidRDefault="00374366" w:rsidP="0075214B">
            <w:pPr>
              <w:jc w:val="both"/>
              <w:rPr>
                <w:sz w:val="20"/>
                <w:szCs w:val="20"/>
                <w:lang w:val="kk-KZ"/>
              </w:rPr>
            </w:pPr>
            <w:r w:rsidRPr="0075214B">
              <w:rPr>
                <w:sz w:val="20"/>
                <w:szCs w:val="20"/>
                <w:lang w:val="kk-KZ" w:eastAsia="ru-RU"/>
              </w:rPr>
              <w:t xml:space="preserve">   ОН-3.  </w:t>
            </w:r>
            <w:r w:rsidRPr="0075214B">
              <w:rPr>
                <w:sz w:val="20"/>
                <w:szCs w:val="20"/>
                <w:lang w:val="kk-KZ"/>
              </w:rPr>
              <w:t>Білім берудің TLA-стратегиясын, ЖОО-да кредиттік жүйе бойынша студенттердің өзіндік жұмысын ұйымдастыру; заманауи дидактикалық принциптер мен талдау технологиясын, білім беру мен тәрбиелеудің технологиясын талдау;</w:t>
            </w:r>
          </w:p>
        </w:tc>
        <w:tc>
          <w:tcPr>
            <w:tcW w:w="3998" w:type="dxa"/>
            <w:shd w:val="clear" w:color="auto" w:fill="auto"/>
          </w:tcPr>
          <w:p w14:paraId="2095C4CB" w14:textId="77777777" w:rsidR="00374366" w:rsidRPr="0075214B" w:rsidRDefault="00374366" w:rsidP="0075214B">
            <w:pPr>
              <w:jc w:val="both"/>
              <w:rPr>
                <w:rFonts w:eastAsia="Calibri"/>
                <w:sz w:val="20"/>
                <w:szCs w:val="20"/>
                <w:lang w:val="kk-KZ"/>
              </w:rPr>
            </w:pPr>
            <w:r w:rsidRPr="0075214B">
              <w:rPr>
                <w:rFonts w:eastAsia="Calibri"/>
                <w:sz w:val="20"/>
                <w:szCs w:val="20"/>
                <w:lang w:val="kk-KZ"/>
              </w:rPr>
              <w:t>ЖИ 3.1.     Әлеуметтік-мәдени бағдарламамен жұмыс істей білу қабілетін арттыру;</w:t>
            </w:r>
          </w:p>
          <w:p w14:paraId="45900D44" w14:textId="31AB3FF3" w:rsidR="00374366" w:rsidRPr="0075214B" w:rsidRDefault="00374366" w:rsidP="0075214B">
            <w:pPr>
              <w:jc w:val="both"/>
              <w:rPr>
                <w:rFonts w:eastAsia="Calibri"/>
                <w:sz w:val="20"/>
                <w:szCs w:val="20"/>
                <w:lang w:val="kk-KZ"/>
              </w:rPr>
            </w:pPr>
            <w:r w:rsidRPr="0075214B">
              <w:rPr>
                <w:rFonts w:eastAsia="Calibri"/>
                <w:sz w:val="20"/>
                <w:szCs w:val="20"/>
                <w:lang w:val="kk-KZ"/>
              </w:rPr>
              <w:t>ЖИ3.2 Әлеуметтік мәдени жоба құрастыру.</w:t>
            </w:r>
          </w:p>
          <w:p w14:paraId="4E3B2FD8" w14:textId="77777777" w:rsidR="00374366" w:rsidRPr="0075214B" w:rsidRDefault="00374366" w:rsidP="0075214B">
            <w:pPr>
              <w:rPr>
                <w:b/>
                <w:sz w:val="20"/>
                <w:szCs w:val="20"/>
                <w:lang w:val="kk-KZ"/>
              </w:rPr>
            </w:pPr>
          </w:p>
        </w:tc>
      </w:tr>
      <w:tr w:rsidR="0075214B" w:rsidRPr="0075214B" w14:paraId="1E7DB9FA" w14:textId="77777777" w:rsidTr="00336062">
        <w:tc>
          <w:tcPr>
            <w:tcW w:w="2694" w:type="dxa"/>
            <w:vMerge/>
            <w:shd w:val="clear" w:color="auto" w:fill="auto"/>
          </w:tcPr>
          <w:p w14:paraId="6381BF05" w14:textId="77777777" w:rsidR="00374366" w:rsidRPr="0075214B" w:rsidRDefault="00374366" w:rsidP="0075214B">
            <w:pPr>
              <w:widowControl w:val="0"/>
              <w:pBdr>
                <w:top w:val="nil"/>
                <w:left w:val="nil"/>
                <w:bottom w:val="nil"/>
                <w:right w:val="nil"/>
                <w:between w:val="nil"/>
              </w:pBdr>
              <w:rPr>
                <w:b/>
                <w:sz w:val="20"/>
                <w:szCs w:val="20"/>
                <w:lang w:val="kk-KZ"/>
              </w:rPr>
            </w:pPr>
          </w:p>
        </w:tc>
        <w:tc>
          <w:tcPr>
            <w:tcW w:w="3969" w:type="dxa"/>
            <w:shd w:val="clear" w:color="auto" w:fill="auto"/>
          </w:tcPr>
          <w:p w14:paraId="049C0E53" w14:textId="11C123C0" w:rsidR="00374366" w:rsidRPr="0075214B" w:rsidRDefault="00374366" w:rsidP="0075214B">
            <w:pPr>
              <w:rPr>
                <w:sz w:val="20"/>
                <w:szCs w:val="20"/>
                <w:lang w:val="kk-KZ"/>
              </w:rPr>
            </w:pPr>
            <w:r w:rsidRPr="0075214B">
              <w:rPr>
                <w:sz w:val="20"/>
                <w:szCs w:val="20"/>
                <w:lang w:val="kk-KZ" w:eastAsia="ru-RU"/>
              </w:rPr>
              <w:t>ОН-4.Блум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tc>
        <w:tc>
          <w:tcPr>
            <w:tcW w:w="3998" w:type="dxa"/>
          </w:tcPr>
          <w:p w14:paraId="6D6D7350" w14:textId="77777777" w:rsidR="00374366" w:rsidRPr="0075214B" w:rsidRDefault="00374366" w:rsidP="0075214B">
            <w:pPr>
              <w:tabs>
                <w:tab w:val="left" w:pos="0"/>
              </w:tabs>
              <w:jc w:val="both"/>
              <w:rPr>
                <w:sz w:val="20"/>
                <w:szCs w:val="20"/>
                <w:lang w:val="kk-KZ" w:eastAsia="ru-RU"/>
              </w:rPr>
            </w:pPr>
            <w:r w:rsidRPr="0075214B">
              <w:rPr>
                <w:sz w:val="20"/>
                <w:szCs w:val="20"/>
                <w:lang w:val="kk-KZ" w:eastAsia="ru-RU"/>
              </w:rPr>
              <w:t xml:space="preserve">ЖИ 4.1.  </w:t>
            </w:r>
            <w:r w:rsidRPr="0075214B">
              <w:rPr>
                <w:sz w:val="20"/>
                <w:szCs w:val="20"/>
                <w:lang w:val="kk-KZ"/>
              </w:rPr>
              <w:t>Жоғары кәсіби білім берудің мазмұнын талдау.</w:t>
            </w:r>
            <w:r w:rsidRPr="0075214B">
              <w:rPr>
                <w:sz w:val="20"/>
                <w:szCs w:val="20"/>
                <w:lang w:val="kk-KZ" w:eastAsia="ru-RU"/>
              </w:rPr>
              <w:t xml:space="preserve"> </w:t>
            </w:r>
          </w:p>
          <w:p w14:paraId="1AEDAC97" w14:textId="77777777" w:rsidR="00374366" w:rsidRPr="0075214B" w:rsidRDefault="00374366" w:rsidP="0075214B">
            <w:pPr>
              <w:jc w:val="both"/>
              <w:rPr>
                <w:b/>
                <w:sz w:val="20"/>
                <w:szCs w:val="20"/>
                <w:lang w:val="kk-KZ" w:eastAsia="ru-RU"/>
              </w:rPr>
            </w:pPr>
            <w:r w:rsidRPr="0075214B">
              <w:rPr>
                <w:sz w:val="20"/>
                <w:szCs w:val="20"/>
                <w:lang w:val="kk-KZ" w:eastAsia="ru-RU"/>
              </w:rPr>
              <w:t>ЖИ 4.2 білім берудегі жаңа   технологияны  меңгеруді талдау</w:t>
            </w:r>
            <w:r w:rsidRPr="0075214B">
              <w:rPr>
                <w:b/>
                <w:sz w:val="20"/>
                <w:szCs w:val="20"/>
                <w:lang w:val="kk-KZ" w:eastAsia="ru-RU"/>
              </w:rPr>
              <w:t xml:space="preserve">. </w:t>
            </w:r>
          </w:p>
          <w:p w14:paraId="4C817BF8" w14:textId="77ED80A7" w:rsidR="00374366" w:rsidRPr="0075214B" w:rsidRDefault="00374366" w:rsidP="0075214B">
            <w:pPr>
              <w:pStyle w:val="a5"/>
              <w:jc w:val="both"/>
              <w:rPr>
                <w:rFonts w:ascii="Times New Roman" w:eastAsia="Calibri" w:hAnsi="Times New Roman" w:cs="Times New Roman"/>
                <w:sz w:val="20"/>
                <w:szCs w:val="20"/>
                <w:lang w:val="kk-KZ" w:eastAsia="ar-SA"/>
              </w:rPr>
            </w:pPr>
          </w:p>
        </w:tc>
      </w:tr>
      <w:tr w:rsidR="0075214B" w:rsidRPr="0075214B" w14:paraId="2AD01A50" w14:textId="77777777" w:rsidTr="00336062">
        <w:tc>
          <w:tcPr>
            <w:tcW w:w="2694" w:type="dxa"/>
            <w:vMerge/>
            <w:shd w:val="clear" w:color="auto" w:fill="auto"/>
          </w:tcPr>
          <w:p w14:paraId="58548057" w14:textId="77777777" w:rsidR="00374366" w:rsidRPr="0075214B" w:rsidRDefault="00374366" w:rsidP="0075214B">
            <w:pPr>
              <w:widowControl w:val="0"/>
              <w:pBdr>
                <w:top w:val="nil"/>
                <w:left w:val="nil"/>
                <w:bottom w:val="nil"/>
                <w:right w:val="nil"/>
                <w:between w:val="nil"/>
              </w:pBdr>
              <w:rPr>
                <w:sz w:val="20"/>
                <w:szCs w:val="20"/>
                <w:lang w:val="kk-KZ"/>
              </w:rPr>
            </w:pPr>
          </w:p>
        </w:tc>
        <w:tc>
          <w:tcPr>
            <w:tcW w:w="3969" w:type="dxa"/>
            <w:shd w:val="clear" w:color="auto" w:fill="auto"/>
          </w:tcPr>
          <w:p w14:paraId="456D4622" w14:textId="77777777" w:rsidR="00374366" w:rsidRPr="0075214B" w:rsidRDefault="00374366" w:rsidP="0075214B">
            <w:pPr>
              <w:autoSpaceDE w:val="0"/>
              <w:autoSpaceDN w:val="0"/>
              <w:adjustRightInd w:val="0"/>
              <w:contextualSpacing/>
              <w:rPr>
                <w:sz w:val="20"/>
                <w:szCs w:val="20"/>
                <w:lang w:val="kk-KZ"/>
              </w:rPr>
            </w:pPr>
            <w:r w:rsidRPr="0075214B">
              <w:rPr>
                <w:sz w:val="20"/>
                <w:szCs w:val="20"/>
                <w:lang w:val="kk-KZ" w:eastAsia="ru-RU"/>
              </w:rPr>
              <w:t xml:space="preserve"> ОН-5.  </w:t>
            </w:r>
            <w:r w:rsidRPr="0075214B">
              <w:rPr>
                <w:sz w:val="20"/>
                <w:szCs w:val="20"/>
                <w:lang w:val="kk-KZ"/>
              </w:rPr>
              <w:t>ЖОО-да білім беру процесінде студенттер мен оқытушылар арасындағы коммуникативті қарым-қатынас технологиясын бағалау;</w:t>
            </w:r>
          </w:p>
          <w:p w14:paraId="4460A181" w14:textId="0C284D9D" w:rsidR="00374366" w:rsidRPr="0075214B" w:rsidRDefault="00374366" w:rsidP="0075214B">
            <w:pPr>
              <w:jc w:val="both"/>
              <w:rPr>
                <w:sz w:val="20"/>
                <w:szCs w:val="20"/>
                <w:lang w:val="kk-KZ"/>
              </w:rPr>
            </w:pPr>
            <w:r w:rsidRPr="0075214B">
              <w:rPr>
                <w:sz w:val="20"/>
                <w:szCs w:val="20"/>
                <w:lang w:val="kk-KZ" w:eastAsia="ru-RU"/>
              </w:rPr>
              <w:t xml:space="preserve">   </w:t>
            </w:r>
          </w:p>
        </w:tc>
        <w:tc>
          <w:tcPr>
            <w:tcW w:w="3998" w:type="dxa"/>
          </w:tcPr>
          <w:p w14:paraId="0136298D" w14:textId="77777777" w:rsidR="00374366" w:rsidRPr="0075214B" w:rsidRDefault="00374366" w:rsidP="0075214B">
            <w:pPr>
              <w:jc w:val="both"/>
              <w:rPr>
                <w:sz w:val="20"/>
                <w:szCs w:val="20"/>
                <w:lang w:val="kk-KZ" w:eastAsia="ru-RU"/>
              </w:rPr>
            </w:pPr>
            <w:r w:rsidRPr="0075214B">
              <w:rPr>
                <w:sz w:val="20"/>
                <w:szCs w:val="20"/>
                <w:lang w:val="kk-KZ" w:eastAsia="ru-RU"/>
              </w:rPr>
              <w:t>ЖИ 5.1. Педагогика саласындағы ғылыми-зерттеулерді сараптамадан өткізу біліктілігін қалыптастыру.</w:t>
            </w:r>
          </w:p>
          <w:p w14:paraId="78F6B023" w14:textId="15E4AB77" w:rsidR="00374366" w:rsidRPr="0075214B" w:rsidRDefault="00374366" w:rsidP="0075214B">
            <w:pPr>
              <w:rPr>
                <w:bCs/>
                <w:sz w:val="20"/>
                <w:szCs w:val="20"/>
                <w:lang w:val="kk-KZ"/>
              </w:rPr>
            </w:pPr>
            <w:r w:rsidRPr="0075214B">
              <w:rPr>
                <w:sz w:val="20"/>
                <w:szCs w:val="20"/>
                <w:lang w:val="kk-KZ" w:eastAsia="ru-RU"/>
              </w:rPr>
              <w:t>ЖИ 5.2 Зерттеу әрекетін жоспарлау және  білім беру саласындағы мәселелер бойынша өз бетінше жұмыс жасау дағдыларын игеру.</w:t>
            </w:r>
          </w:p>
        </w:tc>
      </w:tr>
      <w:tr w:rsidR="0075214B" w:rsidRPr="0075214B" w14:paraId="759C966D" w14:textId="77777777" w:rsidTr="008052C3">
        <w:trPr>
          <w:trHeight w:val="288"/>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C8E429C" w14:textId="77777777" w:rsidR="00374366" w:rsidRPr="0075214B" w:rsidRDefault="00374366" w:rsidP="0075214B">
            <w:pPr>
              <w:rPr>
                <w:b/>
                <w:sz w:val="20"/>
                <w:szCs w:val="20"/>
              </w:rPr>
            </w:pPr>
            <w:proofErr w:type="spellStart"/>
            <w:r w:rsidRPr="0075214B">
              <w:rPr>
                <w:b/>
                <w:sz w:val="20"/>
                <w:szCs w:val="20"/>
              </w:rPr>
              <w:lastRenderedPageBreak/>
              <w:t>Пререквизиттер</w:t>
            </w:r>
            <w:proofErr w:type="spellEnd"/>
          </w:p>
        </w:tc>
        <w:tc>
          <w:tcPr>
            <w:tcW w:w="7967" w:type="dxa"/>
            <w:gridSpan w:val="2"/>
            <w:tcBorders>
              <w:top w:val="single" w:sz="4" w:space="0" w:color="000000"/>
              <w:left w:val="single" w:sz="4" w:space="0" w:color="000000"/>
              <w:right w:val="single" w:sz="4" w:space="0" w:color="000000"/>
            </w:tcBorders>
            <w:shd w:val="clear" w:color="auto" w:fill="auto"/>
          </w:tcPr>
          <w:p w14:paraId="489E2274" w14:textId="364ECC2F" w:rsidR="00374366" w:rsidRPr="0075214B" w:rsidRDefault="0034754A" w:rsidP="0075214B">
            <w:pPr>
              <w:rPr>
                <w:b/>
                <w:sz w:val="20"/>
                <w:szCs w:val="20"/>
                <w:lang w:val="kk-KZ"/>
              </w:rPr>
            </w:pPr>
            <w:r w:rsidRPr="0075214B">
              <w:rPr>
                <w:sz w:val="20"/>
                <w:szCs w:val="20"/>
                <w:lang w:val="kk-KZ"/>
              </w:rPr>
              <w:t>Ғылым тарихы және философия,</w:t>
            </w:r>
            <w:r w:rsidR="008052C3" w:rsidRPr="0075214B">
              <w:rPr>
                <w:sz w:val="20"/>
                <w:szCs w:val="20"/>
                <w:lang w:val="kk-KZ"/>
              </w:rPr>
              <w:t xml:space="preserve">  </w:t>
            </w:r>
            <w:r w:rsidRPr="0075214B">
              <w:rPr>
                <w:sz w:val="20"/>
                <w:szCs w:val="20"/>
                <w:lang w:val="kk-KZ"/>
              </w:rPr>
              <w:t xml:space="preserve">Ғылыми </w:t>
            </w:r>
            <w:r w:rsidRPr="0075214B">
              <w:rPr>
                <w:bCs/>
                <w:sz w:val="20"/>
                <w:szCs w:val="20"/>
                <w:lang w:val="kk-KZ"/>
              </w:rPr>
              <w:t>зерттеулердің әдіснамасы мен әдістері</w:t>
            </w:r>
            <w:r w:rsidRPr="0075214B">
              <w:rPr>
                <w:bCs/>
                <w:sz w:val="20"/>
                <w:szCs w:val="20"/>
                <w:lang w:val="kk-KZ"/>
              </w:rPr>
              <w:t>, Басқару психологиясы</w:t>
            </w:r>
          </w:p>
        </w:tc>
      </w:tr>
      <w:tr w:rsidR="0075214B" w:rsidRPr="0075214B" w14:paraId="6D1322B7" w14:textId="77777777" w:rsidTr="008052C3">
        <w:trPr>
          <w:trHeight w:val="288"/>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343CF15" w14:textId="77777777" w:rsidR="00374366" w:rsidRPr="0075214B" w:rsidRDefault="00374366" w:rsidP="0075214B">
            <w:pPr>
              <w:rPr>
                <w:b/>
                <w:sz w:val="20"/>
                <w:szCs w:val="20"/>
              </w:rPr>
            </w:pPr>
            <w:proofErr w:type="spellStart"/>
            <w:r w:rsidRPr="0075214B">
              <w:rPr>
                <w:b/>
                <w:sz w:val="20"/>
                <w:szCs w:val="20"/>
              </w:rPr>
              <w:t>Постреквизиттер</w:t>
            </w:r>
            <w:proofErr w:type="spellEnd"/>
          </w:p>
        </w:tc>
        <w:tc>
          <w:tcPr>
            <w:tcW w:w="7967" w:type="dxa"/>
            <w:gridSpan w:val="2"/>
            <w:tcBorders>
              <w:left w:val="single" w:sz="4" w:space="0" w:color="000000"/>
              <w:bottom w:val="single" w:sz="4" w:space="0" w:color="000000"/>
              <w:right w:val="single" w:sz="4" w:space="0" w:color="000000"/>
            </w:tcBorders>
            <w:shd w:val="clear" w:color="auto" w:fill="auto"/>
          </w:tcPr>
          <w:p w14:paraId="2B6C194B" w14:textId="11C79065" w:rsidR="00374366" w:rsidRPr="0075214B" w:rsidRDefault="0034754A" w:rsidP="0075214B">
            <w:pPr>
              <w:rPr>
                <w:sz w:val="20"/>
                <w:szCs w:val="20"/>
                <w:lang w:val="kk-KZ"/>
              </w:rPr>
            </w:pPr>
            <w:r w:rsidRPr="0075214B">
              <w:rPr>
                <w:sz w:val="20"/>
                <w:szCs w:val="20"/>
                <w:lang w:val="kk-KZ"/>
              </w:rPr>
              <w:t>Жеке</w:t>
            </w:r>
            <w:r w:rsidRPr="0075214B">
              <w:rPr>
                <w:sz w:val="20"/>
                <w:szCs w:val="20"/>
                <w:lang w:val="kk-KZ"/>
              </w:rPr>
              <w:t xml:space="preserve"> әдістемелерді оқыту әдістемесі,</w:t>
            </w:r>
            <w:r w:rsidRPr="0075214B">
              <w:rPr>
                <w:sz w:val="20"/>
                <w:szCs w:val="20"/>
                <w:lang w:val="kk-KZ"/>
              </w:rPr>
              <w:t xml:space="preserve"> </w:t>
            </w:r>
            <w:r w:rsidRPr="0075214B">
              <w:rPr>
                <w:sz w:val="20"/>
                <w:szCs w:val="20"/>
                <w:lang w:val="kk-KZ"/>
              </w:rPr>
              <w:t>Білім беру әдіснамасы</w:t>
            </w:r>
          </w:p>
        </w:tc>
      </w:tr>
      <w:tr w:rsidR="0075214B" w:rsidRPr="0075214B" w14:paraId="27B3B1E4" w14:textId="77777777" w:rsidTr="008052C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227C9D5" w14:textId="77777777" w:rsidR="00374366" w:rsidRPr="0075214B" w:rsidRDefault="00374366" w:rsidP="0075214B">
            <w:pPr>
              <w:rPr>
                <w:b/>
                <w:sz w:val="20"/>
                <w:szCs w:val="20"/>
              </w:rPr>
            </w:pPr>
            <w:r w:rsidRPr="0075214B">
              <w:rPr>
                <w:b/>
                <w:sz w:val="20"/>
                <w:szCs w:val="20"/>
              </w:rPr>
              <w:t>**</w:t>
            </w:r>
            <w:proofErr w:type="spellStart"/>
            <w:r w:rsidRPr="0075214B">
              <w:rPr>
                <w:b/>
                <w:sz w:val="20"/>
                <w:szCs w:val="20"/>
              </w:rPr>
              <w:t>Әдебиет</w:t>
            </w:r>
            <w:proofErr w:type="spellEnd"/>
            <w:r w:rsidRPr="0075214B">
              <w:rPr>
                <w:b/>
                <w:sz w:val="20"/>
                <w:szCs w:val="20"/>
              </w:rPr>
              <w:t xml:space="preserve"> </w:t>
            </w:r>
            <w:proofErr w:type="spellStart"/>
            <w:r w:rsidRPr="0075214B">
              <w:rPr>
                <w:b/>
                <w:sz w:val="20"/>
                <w:szCs w:val="20"/>
              </w:rPr>
              <w:t>және</w:t>
            </w:r>
            <w:proofErr w:type="spellEnd"/>
            <w:r w:rsidRPr="0075214B">
              <w:rPr>
                <w:b/>
                <w:sz w:val="20"/>
                <w:szCs w:val="20"/>
              </w:rPr>
              <w:t xml:space="preserve"> </w:t>
            </w:r>
            <w:proofErr w:type="spellStart"/>
            <w:r w:rsidRPr="0075214B">
              <w:rPr>
                <w:b/>
                <w:sz w:val="20"/>
                <w:szCs w:val="20"/>
              </w:rPr>
              <w:t>ресурстар</w:t>
            </w:r>
            <w:proofErr w:type="spellEnd"/>
          </w:p>
        </w:tc>
        <w:tc>
          <w:tcPr>
            <w:tcW w:w="7967" w:type="dxa"/>
            <w:gridSpan w:val="2"/>
            <w:tcBorders>
              <w:top w:val="single" w:sz="4" w:space="0" w:color="000000"/>
              <w:left w:val="single" w:sz="4" w:space="0" w:color="000000"/>
              <w:bottom w:val="single" w:sz="4" w:space="0" w:color="000000"/>
              <w:right w:val="single" w:sz="4" w:space="0" w:color="000000"/>
            </w:tcBorders>
            <w:shd w:val="clear" w:color="auto" w:fill="auto"/>
          </w:tcPr>
          <w:p w14:paraId="0D3A03E7" w14:textId="2FFB3993" w:rsidR="00374366" w:rsidRPr="0075214B" w:rsidRDefault="00374366" w:rsidP="0075214B">
            <w:pPr>
              <w:rPr>
                <w:b/>
                <w:bCs/>
                <w:sz w:val="20"/>
                <w:szCs w:val="20"/>
                <w:lang w:val="kk-KZ" w:eastAsia="ru-RU"/>
              </w:rPr>
            </w:pPr>
            <w:r w:rsidRPr="0075214B">
              <w:rPr>
                <w:b/>
                <w:sz w:val="20"/>
                <w:szCs w:val="20"/>
                <w:lang w:val="kk-KZ" w:eastAsia="ru-RU"/>
              </w:rPr>
              <w:t>Ұсынылатын әдебиеттер тізімі</w:t>
            </w:r>
            <w:r w:rsidRPr="0075214B">
              <w:rPr>
                <w:b/>
                <w:bCs/>
                <w:sz w:val="20"/>
                <w:szCs w:val="20"/>
                <w:lang w:val="kk-KZ" w:eastAsia="ru-RU"/>
              </w:rPr>
              <w:t>:</w:t>
            </w:r>
          </w:p>
          <w:p w14:paraId="05B4603B" w14:textId="77777777" w:rsidR="00374366" w:rsidRPr="0075214B" w:rsidRDefault="00374366" w:rsidP="0075214B">
            <w:pPr>
              <w:pStyle w:val="a5"/>
              <w:rPr>
                <w:rFonts w:ascii="Times New Roman" w:hAnsi="Times New Roman" w:cs="Times New Roman"/>
                <w:b/>
                <w:sz w:val="20"/>
                <w:szCs w:val="20"/>
                <w:lang w:val="kk-KZ"/>
              </w:rPr>
            </w:pPr>
            <w:r w:rsidRPr="0075214B">
              <w:rPr>
                <w:rFonts w:ascii="Times New Roman" w:hAnsi="Times New Roman" w:cs="Times New Roman"/>
                <w:b/>
                <w:sz w:val="20"/>
                <w:szCs w:val="20"/>
                <w:lang w:val="kk-KZ"/>
              </w:rPr>
              <w:t>Негізгі:</w:t>
            </w:r>
          </w:p>
          <w:p w14:paraId="73DC6A75" w14:textId="77777777" w:rsidR="00374366" w:rsidRPr="0075214B" w:rsidRDefault="00374366" w:rsidP="0075214B">
            <w:pPr>
              <w:pStyle w:val="a5"/>
              <w:rPr>
                <w:rFonts w:ascii="Times New Roman" w:hAnsi="Times New Roman" w:cs="Times New Roman"/>
                <w:sz w:val="20"/>
                <w:szCs w:val="20"/>
                <w:lang w:val="kk-KZ"/>
              </w:rPr>
            </w:pPr>
            <w:r w:rsidRPr="0075214B">
              <w:rPr>
                <w:rFonts w:ascii="Times New Roman" w:hAnsi="Times New Roman" w:cs="Times New Roman"/>
                <w:sz w:val="20"/>
                <w:szCs w:val="20"/>
                <w:lang w:val="kk-KZ"/>
              </w:rPr>
              <w:t>1. Мынбаева А.К. Основы педагогики высшей школы.Учебное пособие. 3-изд.Алматы: 2013.</w:t>
            </w:r>
          </w:p>
          <w:p w14:paraId="69ECFF17" w14:textId="77777777" w:rsidR="00374366" w:rsidRPr="0075214B" w:rsidRDefault="00374366" w:rsidP="0075214B">
            <w:pPr>
              <w:pStyle w:val="a5"/>
              <w:rPr>
                <w:rFonts w:ascii="Times New Roman" w:hAnsi="Times New Roman" w:cs="Times New Roman"/>
                <w:bCs/>
                <w:sz w:val="20"/>
                <w:szCs w:val="20"/>
                <w:lang w:val="kk-KZ" w:eastAsia="kk-KZ"/>
              </w:rPr>
            </w:pPr>
            <w:r w:rsidRPr="0075214B">
              <w:rPr>
                <w:rFonts w:ascii="Times New Roman" w:hAnsi="Times New Roman" w:cs="Times New Roman"/>
                <w:bCs/>
                <w:sz w:val="20"/>
                <w:szCs w:val="20"/>
                <w:lang w:val="kk-KZ"/>
              </w:rPr>
              <w:t>2.Ахметова Г.К., Исаева З.А. Педагогика (для магистратуры) -Алматы: Қазақ университеті, 2006.</w:t>
            </w:r>
          </w:p>
          <w:p w14:paraId="44030779" w14:textId="3D478E7F" w:rsidR="00374366" w:rsidRPr="0075214B" w:rsidRDefault="00374366" w:rsidP="0075214B">
            <w:pPr>
              <w:pStyle w:val="a5"/>
              <w:rPr>
                <w:rFonts w:ascii="Times New Roman" w:hAnsi="Times New Roman" w:cs="Times New Roman"/>
                <w:sz w:val="20"/>
                <w:szCs w:val="20"/>
                <w:lang w:val="kk-KZ"/>
              </w:rPr>
            </w:pPr>
            <w:r w:rsidRPr="0075214B">
              <w:rPr>
                <w:rFonts w:ascii="Times New Roman" w:hAnsi="Times New Roman" w:cs="Times New Roman"/>
                <w:sz w:val="20"/>
                <w:szCs w:val="20"/>
                <w:lang w:val="kk-KZ"/>
              </w:rPr>
              <w:t xml:space="preserve">3. </w:t>
            </w:r>
            <w:r w:rsidR="005E02AB" w:rsidRPr="0075214B">
              <w:rPr>
                <w:rFonts w:ascii="Times New Roman" w:hAnsi="Times New Roman" w:cs="Times New Roman"/>
                <w:sz w:val="20"/>
                <w:szCs w:val="20"/>
                <w:lang w:val="kk-KZ"/>
              </w:rPr>
              <w:t>Мыңбаева Ә.Қ., Айтбаева А.Б., Құдайбергенова Ә.М. Жоғары мектеп педагогикасы ненгіздері: Оқу құралы. –Алматы, 2016. – 236б</w:t>
            </w:r>
            <w:r w:rsidRPr="0075214B">
              <w:rPr>
                <w:rFonts w:ascii="Times New Roman" w:hAnsi="Times New Roman" w:cs="Times New Roman"/>
                <w:sz w:val="20"/>
                <w:szCs w:val="20"/>
                <w:lang w:val="kk-KZ"/>
              </w:rPr>
              <w:t xml:space="preserve">. </w:t>
            </w:r>
          </w:p>
          <w:p w14:paraId="434278EF" w14:textId="77777777" w:rsidR="00374366" w:rsidRPr="0075214B" w:rsidRDefault="00374366" w:rsidP="0075214B">
            <w:pPr>
              <w:jc w:val="both"/>
              <w:rPr>
                <w:sz w:val="20"/>
                <w:szCs w:val="20"/>
                <w:lang w:val="kk-KZ"/>
              </w:rPr>
            </w:pPr>
            <w:r w:rsidRPr="0075214B">
              <w:rPr>
                <w:sz w:val="20"/>
                <w:szCs w:val="20"/>
                <w:lang w:val="kk-KZ"/>
              </w:rPr>
              <w:t xml:space="preserve">4. Шунк, Дейл Х. Оқыту теориясы: білім беру көкжиегі = Learning Theories: An Educational Perspective [Мәтін] : оқулық / Д. Шунк ; [ауд. Б. М. Мизамхан ; жауапты ред. А. Б. Айтбаева], </w:t>
            </w:r>
            <w:r w:rsidRPr="0075214B">
              <w:rPr>
                <w:bCs/>
                <w:sz w:val="20"/>
                <w:szCs w:val="20"/>
                <w:lang w:val="kk-KZ"/>
              </w:rPr>
              <w:t xml:space="preserve">Астана. «Ұлттық аударма бюросы» ҚҚ. </w:t>
            </w:r>
            <w:r w:rsidRPr="0075214B">
              <w:rPr>
                <w:sz w:val="20"/>
                <w:szCs w:val="20"/>
                <w:lang w:val="kk-KZ"/>
              </w:rPr>
              <w:t xml:space="preserve">2019. - 607 б. </w:t>
            </w:r>
          </w:p>
          <w:p w14:paraId="682649B4" w14:textId="77777777" w:rsidR="00374366" w:rsidRPr="0075214B" w:rsidRDefault="00374366" w:rsidP="0075214B">
            <w:pPr>
              <w:jc w:val="both"/>
              <w:rPr>
                <w:sz w:val="20"/>
                <w:szCs w:val="20"/>
                <w:lang w:val="kk-KZ"/>
              </w:rPr>
            </w:pPr>
            <w:r w:rsidRPr="0075214B">
              <w:rPr>
                <w:sz w:val="20"/>
                <w:szCs w:val="20"/>
                <w:lang w:val="kk-KZ"/>
              </w:rPr>
              <w:t xml:space="preserve">5. Баширова Ж.Р., Әлқожаева Н.С., Тойбаев Ә.Ж., Толешова У.Б., Жумабекова Қ.Б.  Жоғары мектеп педагогикасы. Оқу құралы. – </w:t>
            </w:r>
            <w:r w:rsidRPr="0075214B">
              <w:rPr>
                <w:bCs/>
                <w:sz w:val="20"/>
                <w:szCs w:val="20"/>
                <w:lang w:val="kk-KZ"/>
              </w:rPr>
              <w:t>Алматы: Қазақ университеті,</w:t>
            </w:r>
            <w:r w:rsidRPr="0075214B">
              <w:rPr>
                <w:sz w:val="20"/>
                <w:szCs w:val="20"/>
                <w:lang w:val="kk-KZ"/>
              </w:rPr>
              <w:t xml:space="preserve"> 2015, -190 б.</w:t>
            </w:r>
          </w:p>
          <w:p w14:paraId="1FE67946" w14:textId="77777777" w:rsidR="00374366" w:rsidRPr="0075214B" w:rsidRDefault="00374366" w:rsidP="0075214B">
            <w:pPr>
              <w:pStyle w:val="a5"/>
              <w:rPr>
                <w:rFonts w:ascii="Times New Roman" w:hAnsi="Times New Roman" w:cs="Times New Roman"/>
                <w:b/>
                <w:sz w:val="20"/>
                <w:szCs w:val="20"/>
                <w:lang w:val="kk-KZ"/>
              </w:rPr>
            </w:pPr>
            <w:r w:rsidRPr="0075214B">
              <w:rPr>
                <w:rFonts w:ascii="Times New Roman" w:hAnsi="Times New Roman" w:cs="Times New Roman"/>
                <w:b/>
                <w:sz w:val="20"/>
                <w:szCs w:val="20"/>
                <w:lang w:val="kk-KZ"/>
              </w:rPr>
              <w:t>Қосымша:</w:t>
            </w:r>
          </w:p>
          <w:p w14:paraId="67C74812" w14:textId="77777777" w:rsidR="00374366" w:rsidRPr="0075214B" w:rsidRDefault="00374366" w:rsidP="0075214B">
            <w:pPr>
              <w:jc w:val="both"/>
              <w:rPr>
                <w:sz w:val="20"/>
                <w:szCs w:val="20"/>
                <w:lang w:val="kk-KZ"/>
              </w:rPr>
            </w:pPr>
            <w:r w:rsidRPr="0075214B">
              <w:rPr>
                <w:sz w:val="20"/>
                <w:szCs w:val="20"/>
                <w:lang w:val="kk-KZ"/>
              </w:rPr>
              <w:t>1.  Таубаева Ш.Т. Педагогиканың философиясы және әдіснамасы. Оқулық. – Алматы: Қазақ университеті, 2016. – 340 бет.</w:t>
            </w:r>
          </w:p>
          <w:p w14:paraId="6324CBFB" w14:textId="77777777" w:rsidR="00374366" w:rsidRPr="0075214B" w:rsidRDefault="00374366" w:rsidP="0075214B">
            <w:pPr>
              <w:jc w:val="both"/>
              <w:rPr>
                <w:sz w:val="20"/>
                <w:szCs w:val="20"/>
                <w:lang w:val="kk-KZ"/>
              </w:rPr>
            </w:pPr>
            <w:r w:rsidRPr="0075214B">
              <w:rPr>
                <w:sz w:val="20"/>
                <w:szCs w:val="20"/>
                <w:lang w:val="kk-KZ"/>
              </w:rPr>
              <w:t xml:space="preserve">2. Молдасан Қ.Ш.,Бектурганова Ж.М. Педагогика. Оқу құралы. – </w:t>
            </w:r>
            <w:r w:rsidRPr="0075214B">
              <w:rPr>
                <w:bCs/>
                <w:sz w:val="20"/>
                <w:szCs w:val="20"/>
                <w:lang w:val="kk-KZ"/>
              </w:rPr>
              <w:t>Алматы: Қазақ университеті,</w:t>
            </w:r>
            <w:r w:rsidRPr="0075214B">
              <w:rPr>
                <w:sz w:val="20"/>
                <w:szCs w:val="20"/>
                <w:lang w:val="kk-KZ"/>
              </w:rPr>
              <w:t xml:space="preserve"> 2018, -195 б. </w:t>
            </w:r>
          </w:p>
          <w:p w14:paraId="15B2362D" w14:textId="77777777" w:rsidR="00374366" w:rsidRPr="0075214B" w:rsidRDefault="00374366" w:rsidP="0075214B">
            <w:pPr>
              <w:jc w:val="both"/>
              <w:rPr>
                <w:sz w:val="20"/>
                <w:szCs w:val="20"/>
                <w:lang w:val="kk-KZ"/>
              </w:rPr>
            </w:pPr>
            <w:r w:rsidRPr="0075214B">
              <w:rPr>
                <w:sz w:val="20"/>
                <w:szCs w:val="20"/>
                <w:lang w:val="kk-KZ"/>
              </w:rPr>
              <w:t xml:space="preserve">4. Касымова Р.С., Шағырбаева М.Д. Педагогика курсы бойынша тапсырмалар жинағы. Оқу-әдістемелік құрал.Алматы: ҚУ.,2016. </w:t>
            </w:r>
          </w:p>
          <w:p w14:paraId="4A47BC2D" w14:textId="77777777" w:rsidR="00374366" w:rsidRPr="0075214B" w:rsidRDefault="00374366" w:rsidP="0075214B">
            <w:pPr>
              <w:jc w:val="both"/>
              <w:rPr>
                <w:sz w:val="20"/>
                <w:szCs w:val="20"/>
                <w:lang w:val="kk-KZ"/>
              </w:rPr>
            </w:pPr>
            <w:r w:rsidRPr="0075214B">
              <w:rPr>
                <w:sz w:val="20"/>
                <w:szCs w:val="20"/>
                <w:lang w:val="kk-KZ"/>
              </w:rPr>
              <w:t xml:space="preserve">5.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14:paraId="3C607191" w14:textId="77777777" w:rsidR="005E02AB" w:rsidRPr="0075214B" w:rsidRDefault="005E02AB" w:rsidP="0075214B">
            <w:pPr>
              <w:jc w:val="both"/>
              <w:rPr>
                <w:rStyle w:val="charoverride-11"/>
                <w:sz w:val="20"/>
                <w:szCs w:val="20"/>
                <w:lang w:val="kk-KZ"/>
              </w:rPr>
            </w:pPr>
            <w:r w:rsidRPr="0075214B">
              <w:rPr>
                <w:sz w:val="20"/>
                <w:szCs w:val="20"/>
                <w:lang w:val="kk-KZ"/>
              </w:rPr>
              <w:t xml:space="preserve">6. </w:t>
            </w:r>
            <w:r w:rsidRPr="0075214B">
              <w:rPr>
                <w:rStyle w:val="ac"/>
                <w:bCs/>
                <w:sz w:val="20"/>
                <w:szCs w:val="20"/>
                <w:lang w:val="kk-KZ"/>
              </w:rPr>
              <w:t>Элен Битэм, Рона Шарп. Педагогиканы цифрлық дәуірде қайта зерделеу. ХХІ ғасырдағы оқыту дизайны. – </w:t>
            </w:r>
            <w:r w:rsidRPr="0075214B">
              <w:rPr>
                <w:rStyle w:val="charoverride-11"/>
                <w:sz w:val="20"/>
                <w:szCs w:val="20"/>
                <w:lang w:val="kk-KZ"/>
              </w:rPr>
              <w:t xml:space="preserve">Алматы: «Ұлттық аударма бюросы» қоғамдық қоры. – 2019 жыл. – 328 бет. </w:t>
            </w:r>
          </w:p>
          <w:p w14:paraId="76D6C0E9" w14:textId="13FB0238" w:rsidR="005E02AB" w:rsidRPr="0075214B" w:rsidRDefault="005E02AB" w:rsidP="0075214B">
            <w:pPr>
              <w:jc w:val="both"/>
              <w:rPr>
                <w:sz w:val="20"/>
                <w:szCs w:val="20"/>
                <w:lang w:val="kk-KZ"/>
              </w:rPr>
            </w:pPr>
            <w:r w:rsidRPr="0075214B">
              <w:rPr>
                <w:rStyle w:val="charoverride-11"/>
                <w:sz w:val="20"/>
                <w:szCs w:val="20"/>
                <w:lang w:val="kk-KZ"/>
              </w:rPr>
              <w:t>7.</w:t>
            </w:r>
            <w:r w:rsidRPr="0075214B">
              <w:rPr>
                <w:bCs/>
                <w:sz w:val="20"/>
                <w:szCs w:val="20"/>
                <w:lang w:val="kk-KZ"/>
              </w:rPr>
              <w:t xml:space="preserve"> </w:t>
            </w:r>
            <w:r w:rsidRPr="0075214B">
              <w:rPr>
                <w:rStyle w:val="charoverride-22"/>
                <w:bCs/>
                <w:sz w:val="20"/>
                <w:szCs w:val="20"/>
                <w:lang w:val="kk-KZ"/>
              </w:rPr>
              <w:t>Шунк Дейл Х. Оқыту теориясы: </w:t>
            </w:r>
            <w:r w:rsidRPr="0075214B">
              <w:rPr>
                <w:rStyle w:val="charoverride-23"/>
                <w:bCs/>
                <w:iCs/>
                <w:sz w:val="20"/>
                <w:szCs w:val="20"/>
                <w:lang w:val="kk-KZ"/>
              </w:rPr>
              <w:t>Білім беру көкжиегі</w:t>
            </w:r>
            <w:r w:rsidRPr="0075214B">
              <w:rPr>
                <w:rStyle w:val="charoverride-23"/>
                <w:bCs/>
                <w:i/>
                <w:iCs/>
                <w:sz w:val="20"/>
                <w:szCs w:val="20"/>
                <w:lang w:val="kk-KZ"/>
              </w:rPr>
              <w:t>.</w:t>
            </w:r>
            <w:r w:rsidRPr="0075214B">
              <w:rPr>
                <w:sz w:val="20"/>
                <w:szCs w:val="20"/>
                <w:lang w:val="kk-KZ"/>
              </w:rPr>
              <w:t> – Алматы: «Ұлттық аударма бюросы» қоғамдық қоры, 2019 жыл. – 608 бет.</w:t>
            </w:r>
          </w:p>
        </w:tc>
      </w:tr>
    </w:tbl>
    <w:p w14:paraId="33BC4C6C" w14:textId="77777777" w:rsidR="00445EFC" w:rsidRPr="0075214B" w:rsidRDefault="00445EFC" w:rsidP="0075214B">
      <w:pPr>
        <w:widowControl w:val="0"/>
        <w:pBdr>
          <w:top w:val="nil"/>
          <w:left w:val="nil"/>
          <w:bottom w:val="nil"/>
          <w:right w:val="nil"/>
          <w:between w:val="nil"/>
        </w:pBdr>
        <w:rPr>
          <w:sz w:val="20"/>
          <w:szCs w:val="20"/>
          <w:lang w:val="kk-KZ"/>
        </w:rPr>
      </w:pP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8647"/>
      </w:tblGrid>
      <w:tr w:rsidR="0075214B" w:rsidRPr="0075214B" w14:paraId="58E3C48B" w14:textId="77777777" w:rsidTr="00214F2E">
        <w:tc>
          <w:tcPr>
            <w:tcW w:w="2014" w:type="dxa"/>
            <w:tcBorders>
              <w:top w:val="single" w:sz="4" w:space="0" w:color="000000"/>
              <w:left w:val="single" w:sz="4" w:space="0" w:color="000000"/>
              <w:bottom w:val="single" w:sz="4" w:space="0" w:color="000000"/>
              <w:right w:val="single" w:sz="4" w:space="0" w:color="000000"/>
            </w:tcBorders>
          </w:tcPr>
          <w:p w14:paraId="59CCA7D8" w14:textId="77777777" w:rsidR="00445EFC" w:rsidRPr="0075214B" w:rsidRDefault="00445EFC" w:rsidP="0075214B">
            <w:pPr>
              <w:rPr>
                <w:b/>
                <w:sz w:val="20"/>
                <w:szCs w:val="20"/>
                <w:lang w:val="kk-KZ"/>
              </w:rPr>
            </w:pPr>
            <w:r w:rsidRPr="0075214B">
              <w:rPr>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14:paraId="21862784" w14:textId="77777777" w:rsidR="00374366" w:rsidRPr="0075214B" w:rsidRDefault="00374366" w:rsidP="0075214B">
            <w:pPr>
              <w:jc w:val="both"/>
              <w:rPr>
                <w:b/>
                <w:sz w:val="20"/>
                <w:szCs w:val="20"/>
                <w:lang w:val="kk-KZ" w:eastAsia="ru-RU"/>
              </w:rPr>
            </w:pPr>
            <w:r w:rsidRPr="0075214B">
              <w:rPr>
                <w:b/>
                <w:sz w:val="20"/>
                <w:szCs w:val="20"/>
                <w:lang w:val="kk-KZ" w:eastAsia="ru-RU"/>
              </w:rPr>
              <w:t xml:space="preserve">Академиялық тәртіп ережелері: </w:t>
            </w:r>
          </w:p>
          <w:p w14:paraId="32A6BFFB" w14:textId="77777777" w:rsidR="00374366" w:rsidRPr="0075214B" w:rsidRDefault="00374366" w:rsidP="0075214B">
            <w:pPr>
              <w:tabs>
                <w:tab w:val="left" w:pos="426"/>
              </w:tabs>
              <w:autoSpaceDE w:val="0"/>
              <w:autoSpaceDN w:val="0"/>
              <w:adjustRightInd w:val="0"/>
              <w:jc w:val="both"/>
              <w:rPr>
                <w:sz w:val="20"/>
                <w:szCs w:val="20"/>
                <w:lang w:val="kk-KZ" w:eastAsia="ru-RU"/>
              </w:rPr>
            </w:pPr>
            <w:r w:rsidRPr="0075214B">
              <w:rPr>
                <w:sz w:val="20"/>
                <w:szCs w:val="20"/>
                <w:lang w:val="kk-KZ" w:eastAsia="ru-RU"/>
              </w:rPr>
              <w:t>Барлық білім алушылар ЖООК-қа тіркелу қажет. Онлайн курс модульдерін өту мерзімі пәнді оқыту кестесіне сәйкес мүлтіксіз сақталуы тиіс.</w:t>
            </w:r>
          </w:p>
          <w:p w14:paraId="421FCF88" w14:textId="77777777" w:rsidR="00374366" w:rsidRPr="0075214B" w:rsidRDefault="00374366" w:rsidP="0075214B">
            <w:pPr>
              <w:tabs>
                <w:tab w:val="left" w:pos="426"/>
              </w:tabs>
              <w:autoSpaceDE w:val="0"/>
              <w:autoSpaceDN w:val="0"/>
              <w:adjustRightInd w:val="0"/>
              <w:jc w:val="both"/>
              <w:rPr>
                <w:sz w:val="20"/>
                <w:szCs w:val="20"/>
                <w:lang w:val="kk-KZ" w:eastAsia="ru-RU"/>
              </w:rPr>
            </w:pPr>
            <w:r w:rsidRPr="0075214B">
              <w:rPr>
                <w:b/>
                <w:sz w:val="20"/>
                <w:szCs w:val="20"/>
                <w:lang w:val="kk-KZ" w:eastAsia="ru-RU"/>
              </w:rPr>
              <w:t xml:space="preserve">НАЗАР АУДАРЫҢЫЗ! </w:t>
            </w:r>
            <w:r w:rsidRPr="0075214B">
              <w:rPr>
                <w:sz w:val="20"/>
                <w:szCs w:val="20"/>
                <w:lang w:val="kk-KZ" w:eastAsia="ru-RU"/>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59697BF5" w14:textId="77777777" w:rsidR="00374366" w:rsidRPr="0075214B" w:rsidRDefault="00374366" w:rsidP="0075214B">
            <w:pPr>
              <w:contextualSpacing/>
              <w:jc w:val="both"/>
              <w:rPr>
                <w:rFonts w:eastAsia="Calibri"/>
                <w:b/>
                <w:sz w:val="20"/>
                <w:szCs w:val="20"/>
                <w:lang w:val="kk-KZ"/>
              </w:rPr>
            </w:pPr>
            <w:r w:rsidRPr="0075214B">
              <w:rPr>
                <w:rFonts w:eastAsia="Calibri"/>
                <w:b/>
                <w:sz w:val="20"/>
                <w:szCs w:val="20"/>
                <w:lang w:val="kk-KZ"/>
              </w:rPr>
              <w:t>Академиялық құндылықтар:</w:t>
            </w:r>
          </w:p>
          <w:p w14:paraId="3EC540E4" w14:textId="77777777" w:rsidR="00374366" w:rsidRPr="0075214B" w:rsidRDefault="00374366" w:rsidP="0075214B">
            <w:pPr>
              <w:jc w:val="both"/>
              <w:rPr>
                <w:bCs/>
                <w:sz w:val="20"/>
                <w:szCs w:val="20"/>
                <w:lang w:val="kk-KZ" w:eastAsia="ru-RU"/>
              </w:rPr>
            </w:pPr>
            <w:r w:rsidRPr="0075214B">
              <w:rPr>
                <w:bCs/>
                <w:sz w:val="20"/>
                <w:szCs w:val="20"/>
                <w:lang w:val="kk-KZ" w:eastAsia="ru-RU"/>
              </w:rPr>
              <w:t>- Практикалық / зертханалық сабақтар, МӨЖ өзіндік, шығармашылық сипатта болуы керек.</w:t>
            </w:r>
          </w:p>
          <w:p w14:paraId="30575155" w14:textId="77777777" w:rsidR="00374366" w:rsidRPr="0075214B" w:rsidRDefault="00374366" w:rsidP="0075214B">
            <w:pPr>
              <w:jc w:val="both"/>
              <w:rPr>
                <w:b/>
                <w:sz w:val="20"/>
                <w:szCs w:val="20"/>
                <w:lang w:val="kk-KZ" w:eastAsia="ru-RU"/>
              </w:rPr>
            </w:pPr>
            <w:r w:rsidRPr="0075214B">
              <w:rPr>
                <w:sz w:val="20"/>
                <w:szCs w:val="20"/>
                <w:lang w:val="kk-KZ" w:eastAsia="ru-RU"/>
              </w:rPr>
              <w:t xml:space="preserve">- Бақылаудың барлық кезеңінде плагиатқа, жалған ақпаратқа, көшіруге тыйым салынады. </w:t>
            </w:r>
          </w:p>
          <w:p w14:paraId="490ED3E5" w14:textId="79AC90B0" w:rsidR="00445EFC" w:rsidRPr="0075214B" w:rsidRDefault="00374366" w:rsidP="0075214B">
            <w:pPr>
              <w:jc w:val="both"/>
              <w:rPr>
                <w:sz w:val="20"/>
                <w:szCs w:val="20"/>
                <w:lang w:val="kk-KZ"/>
              </w:rPr>
            </w:pPr>
            <w:r w:rsidRPr="0075214B">
              <w:rPr>
                <w:sz w:val="20"/>
                <w:szCs w:val="20"/>
                <w:lang w:val="kk-KZ" w:eastAsia="ru-RU"/>
              </w:rPr>
              <w:t xml:space="preserve">- </w:t>
            </w:r>
            <w:r w:rsidR="00421750" w:rsidRPr="0075214B">
              <w:rPr>
                <w:sz w:val="20"/>
                <w:szCs w:val="20"/>
                <w:lang w:val="kk-KZ" w:eastAsia="ru-RU"/>
              </w:rPr>
              <w:t xml:space="preserve">ЕББҚ ететін </w:t>
            </w:r>
            <w:r w:rsidRPr="0075214B">
              <w:rPr>
                <w:sz w:val="20"/>
                <w:szCs w:val="20"/>
                <w:lang w:val="kk-KZ" w:eastAsia="ru-RU"/>
              </w:rPr>
              <w:t xml:space="preserve">магистранттар </w:t>
            </w:r>
            <w:proofErr w:type="spellStart"/>
            <w:r w:rsidR="00421750" w:rsidRPr="0075214B">
              <w:rPr>
                <w:sz w:val="20"/>
                <w:szCs w:val="20"/>
                <w:lang w:val="en-US"/>
              </w:rPr>
              <w:t>nurdolores</w:t>
            </w:r>
            <w:proofErr w:type="spellEnd"/>
            <w:r w:rsidR="00421750" w:rsidRPr="0075214B">
              <w:rPr>
                <w:sz w:val="20"/>
                <w:szCs w:val="20"/>
              </w:rPr>
              <w:t>@</w:t>
            </w:r>
            <w:r w:rsidR="00421750" w:rsidRPr="0075214B">
              <w:rPr>
                <w:sz w:val="20"/>
                <w:szCs w:val="20"/>
                <w:lang w:val="en-US"/>
              </w:rPr>
              <w:t>mail</w:t>
            </w:r>
            <w:r w:rsidR="00421750" w:rsidRPr="0075214B">
              <w:rPr>
                <w:sz w:val="20"/>
                <w:szCs w:val="20"/>
              </w:rPr>
              <w:t>.</w:t>
            </w:r>
            <w:proofErr w:type="spellStart"/>
            <w:r w:rsidR="00421750" w:rsidRPr="0075214B">
              <w:rPr>
                <w:sz w:val="20"/>
                <w:szCs w:val="20"/>
                <w:lang w:val="en-US"/>
              </w:rPr>
              <w:t>ru</w:t>
            </w:r>
            <w:proofErr w:type="spellEnd"/>
            <w:r w:rsidRPr="0075214B">
              <w:rPr>
                <w:sz w:val="20"/>
                <w:szCs w:val="20"/>
                <w:lang w:val="kk-KZ" w:eastAsia="ar-SA"/>
              </w:rPr>
              <w:t>.</w:t>
            </w:r>
            <w:r w:rsidRPr="0075214B">
              <w:rPr>
                <w:sz w:val="20"/>
                <w:szCs w:val="20"/>
                <w:lang w:val="kk-KZ" w:eastAsia="ru-RU"/>
              </w:rPr>
              <w:t>е-мекенжайы бойынша консультациялық көмек ала алады.</w:t>
            </w:r>
          </w:p>
        </w:tc>
      </w:tr>
      <w:tr w:rsidR="0075214B" w:rsidRPr="0075214B" w14:paraId="37BC90D0" w14:textId="77777777" w:rsidTr="00214F2E">
        <w:trPr>
          <w:trHeight w:val="58"/>
        </w:trPr>
        <w:tc>
          <w:tcPr>
            <w:tcW w:w="2014" w:type="dxa"/>
            <w:tcBorders>
              <w:top w:val="single" w:sz="4" w:space="0" w:color="000000"/>
              <w:left w:val="single" w:sz="4" w:space="0" w:color="000000"/>
              <w:bottom w:val="single" w:sz="4" w:space="0" w:color="000000"/>
              <w:right w:val="single" w:sz="4" w:space="0" w:color="000000"/>
            </w:tcBorders>
          </w:tcPr>
          <w:p w14:paraId="34F7E5DC" w14:textId="77777777" w:rsidR="00445EFC" w:rsidRPr="0075214B" w:rsidRDefault="00445EFC" w:rsidP="0075214B">
            <w:pPr>
              <w:rPr>
                <w:b/>
                <w:sz w:val="20"/>
                <w:szCs w:val="20"/>
              </w:rPr>
            </w:pPr>
            <w:proofErr w:type="spellStart"/>
            <w:r w:rsidRPr="0075214B">
              <w:rPr>
                <w:b/>
                <w:sz w:val="20"/>
                <w:szCs w:val="20"/>
              </w:rPr>
              <w:t>Бағалау</w:t>
            </w:r>
            <w:proofErr w:type="spellEnd"/>
            <w:r w:rsidRPr="0075214B">
              <w:rPr>
                <w:b/>
                <w:sz w:val="20"/>
                <w:szCs w:val="20"/>
              </w:rPr>
              <w:t xml:space="preserve"> </w:t>
            </w:r>
            <w:proofErr w:type="spellStart"/>
            <w:r w:rsidRPr="0075214B">
              <w:rPr>
                <w:b/>
                <w:sz w:val="20"/>
                <w:szCs w:val="20"/>
              </w:rPr>
              <w:t>және</w:t>
            </w:r>
            <w:proofErr w:type="spellEnd"/>
            <w:r w:rsidRPr="0075214B">
              <w:rPr>
                <w:b/>
                <w:sz w:val="20"/>
                <w:szCs w:val="20"/>
              </w:rPr>
              <w:t xml:space="preserve"> </w:t>
            </w:r>
            <w:proofErr w:type="spellStart"/>
            <w:r w:rsidRPr="0075214B">
              <w:rPr>
                <w:b/>
                <w:sz w:val="20"/>
                <w:szCs w:val="20"/>
              </w:rPr>
              <w:t>аттестаттау</w:t>
            </w:r>
            <w:proofErr w:type="spellEnd"/>
            <w:r w:rsidRPr="0075214B">
              <w:rPr>
                <w:b/>
                <w:sz w:val="20"/>
                <w:szCs w:val="20"/>
              </w:rPr>
              <w:t xml:space="preserve"> </w:t>
            </w:r>
            <w:proofErr w:type="spellStart"/>
            <w:r w:rsidRPr="0075214B">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2539E8D6" w14:textId="77777777" w:rsidR="00445EFC" w:rsidRPr="0075214B" w:rsidRDefault="00445EFC" w:rsidP="0075214B">
            <w:pPr>
              <w:jc w:val="both"/>
              <w:rPr>
                <w:b/>
                <w:sz w:val="20"/>
                <w:szCs w:val="20"/>
              </w:rPr>
            </w:pPr>
            <w:proofErr w:type="spellStart"/>
            <w:r w:rsidRPr="0075214B">
              <w:rPr>
                <w:b/>
                <w:sz w:val="20"/>
                <w:szCs w:val="20"/>
              </w:rPr>
              <w:t>Критериалды</w:t>
            </w:r>
            <w:proofErr w:type="spellEnd"/>
            <w:r w:rsidRPr="0075214B">
              <w:rPr>
                <w:b/>
                <w:sz w:val="20"/>
                <w:szCs w:val="20"/>
              </w:rPr>
              <w:t xml:space="preserve"> </w:t>
            </w:r>
            <w:proofErr w:type="spellStart"/>
            <w:r w:rsidRPr="0075214B">
              <w:rPr>
                <w:b/>
                <w:sz w:val="20"/>
                <w:szCs w:val="20"/>
              </w:rPr>
              <w:t>бағалау</w:t>
            </w:r>
            <w:proofErr w:type="spellEnd"/>
            <w:r w:rsidRPr="0075214B">
              <w:rPr>
                <w:b/>
                <w:sz w:val="20"/>
                <w:szCs w:val="20"/>
              </w:rPr>
              <w:t xml:space="preserve">: </w:t>
            </w:r>
            <w:proofErr w:type="spellStart"/>
            <w:r w:rsidRPr="0075214B">
              <w:rPr>
                <w:sz w:val="20"/>
                <w:szCs w:val="20"/>
              </w:rPr>
              <w:t>дескрипторларға</w:t>
            </w:r>
            <w:proofErr w:type="spellEnd"/>
            <w:r w:rsidRPr="0075214B">
              <w:rPr>
                <w:sz w:val="20"/>
                <w:szCs w:val="20"/>
              </w:rPr>
              <w:t xml:space="preserve"> </w:t>
            </w:r>
            <w:proofErr w:type="spellStart"/>
            <w:r w:rsidRPr="0075214B">
              <w:rPr>
                <w:sz w:val="20"/>
                <w:szCs w:val="20"/>
              </w:rPr>
              <w:t>сәйкес</w:t>
            </w:r>
            <w:proofErr w:type="spellEnd"/>
            <w:r w:rsidRPr="0075214B">
              <w:rPr>
                <w:sz w:val="20"/>
                <w:szCs w:val="20"/>
              </w:rPr>
              <w:t xml:space="preserve"> </w:t>
            </w:r>
            <w:proofErr w:type="spellStart"/>
            <w:r w:rsidRPr="0075214B">
              <w:rPr>
                <w:sz w:val="20"/>
                <w:szCs w:val="20"/>
              </w:rPr>
              <w:t>оқыту</w:t>
            </w:r>
            <w:proofErr w:type="spellEnd"/>
            <w:r w:rsidRPr="0075214B">
              <w:rPr>
                <w:sz w:val="20"/>
                <w:szCs w:val="20"/>
              </w:rPr>
              <w:t xml:space="preserve"> </w:t>
            </w:r>
            <w:proofErr w:type="spellStart"/>
            <w:r w:rsidRPr="0075214B">
              <w:rPr>
                <w:sz w:val="20"/>
                <w:szCs w:val="20"/>
              </w:rPr>
              <w:t>нәтижелерін</w:t>
            </w:r>
            <w:proofErr w:type="spellEnd"/>
            <w:r w:rsidRPr="0075214B">
              <w:rPr>
                <w:sz w:val="20"/>
                <w:szCs w:val="20"/>
              </w:rPr>
              <w:t xml:space="preserve"> </w:t>
            </w:r>
            <w:proofErr w:type="spellStart"/>
            <w:r w:rsidRPr="0075214B">
              <w:rPr>
                <w:sz w:val="20"/>
                <w:szCs w:val="20"/>
              </w:rPr>
              <w:t>бағалау</w:t>
            </w:r>
            <w:proofErr w:type="spellEnd"/>
            <w:r w:rsidRPr="0075214B">
              <w:rPr>
                <w:sz w:val="20"/>
                <w:szCs w:val="20"/>
              </w:rPr>
              <w:t xml:space="preserve"> (</w:t>
            </w:r>
            <w:proofErr w:type="spellStart"/>
            <w:r w:rsidRPr="0075214B">
              <w:rPr>
                <w:sz w:val="20"/>
                <w:szCs w:val="20"/>
              </w:rPr>
              <w:t>аралық</w:t>
            </w:r>
            <w:proofErr w:type="spellEnd"/>
            <w:r w:rsidRPr="0075214B">
              <w:rPr>
                <w:sz w:val="20"/>
                <w:szCs w:val="20"/>
              </w:rPr>
              <w:t xml:space="preserve"> </w:t>
            </w:r>
            <w:proofErr w:type="spellStart"/>
            <w:r w:rsidRPr="0075214B">
              <w:rPr>
                <w:sz w:val="20"/>
                <w:szCs w:val="20"/>
              </w:rPr>
              <w:t>бақылау</w:t>
            </w:r>
            <w:proofErr w:type="spellEnd"/>
            <w:r w:rsidRPr="0075214B">
              <w:rPr>
                <w:sz w:val="20"/>
                <w:szCs w:val="20"/>
              </w:rPr>
              <w:t xml:space="preserve"> мен </w:t>
            </w:r>
            <w:proofErr w:type="spellStart"/>
            <w:r w:rsidRPr="0075214B">
              <w:rPr>
                <w:sz w:val="20"/>
                <w:szCs w:val="20"/>
              </w:rPr>
              <w:t>емтихандарда</w:t>
            </w:r>
            <w:proofErr w:type="spellEnd"/>
            <w:r w:rsidRPr="0075214B">
              <w:rPr>
                <w:sz w:val="20"/>
                <w:szCs w:val="20"/>
              </w:rPr>
              <w:t xml:space="preserve"> </w:t>
            </w:r>
            <w:proofErr w:type="spellStart"/>
            <w:r w:rsidRPr="0075214B">
              <w:rPr>
                <w:sz w:val="20"/>
                <w:szCs w:val="20"/>
              </w:rPr>
              <w:t>құзыреттіліктің</w:t>
            </w:r>
            <w:proofErr w:type="spellEnd"/>
            <w:r w:rsidRPr="0075214B">
              <w:rPr>
                <w:sz w:val="20"/>
                <w:szCs w:val="20"/>
              </w:rPr>
              <w:t xml:space="preserve"> </w:t>
            </w:r>
            <w:proofErr w:type="spellStart"/>
            <w:r w:rsidRPr="0075214B">
              <w:rPr>
                <w:sz w:val="20"/>
                <w:szCs w:val="20"/>
              </w:rPr>
              <w:t>қалыптасуын</w:t>
            </w:r>
            <w:proofErr w:type="spellEnd"/>
            <w:r w:rsidRPr="0075214B">
              <w:rPr>
                <w:sz w:val="20"/>
                <w:szCs w:val="20"/>
              </w:rPr>
              <w:t xml:space="preserve"> </w:t>
            </w:r>
            <w:proofErr w:type="spellStart"/>
            <w:r w:rsidRPr="0075214B">
              <w:rPr>
                <w:sz w:val="20"/>
                <w:szCs w:val="20"/>
              </w:rPr>
              <w:t>тексеру</w:t>
            </w:r>
            <w:proofErr w:type="spellEnd"/>
            <w:r w:rsidRPr="0075214B">
              <w:rPr>
                <w:sz w:val="20"/>
                <w:szCs w:val="20"/>
              </w:rPr>
              <w:t>).</w:t>
            </w:r>
          </w:p>
          <w:p w14:paraId="39A63142" w14:textId="77777777" w:rsidR="00445EFC" w:rsidRPr="0075214B" w:rsidRDefault="00445EFC" w:rsidP="0075214B">
            <w:pPr>
              <w:jc w:val="both"/>
              <w:rPr>
                <w:sz w:val="20"/>
                <w:szCs w:val="20"/>
              </w:rPr>
            </w:pPr>
            <w:proofErr w:type="spellStart"/>
            <w:r w:rsidRPr="0075214B">
              <w:rPr>
                <w:b/>
                <w:sz w:val="20"/>
                <w:szCs w:val="20"/>
              </w:rPr>
              <w:t>Жиынтық</w:t>
            </w:r>
            <w:proofErr w:type="spellEnd"/>
            <w:r w:rsidRPr="0075214B">
              <w:rPr>
                <w:b/>
                <w:sz w:val="20"/>
                <w:szCs w:val="20"/>
              </w:rPr>
              <w:t xml:space="preserve"> </w:t>
            </w:r>
            <w:proofErr w:type="spellStart"/>
            <w:r w:rsidRPr="0075214B">
              <w:rPr>
                <w:b/>
                <w:sz w:val="20"/>
                <w:szCs w:val="20"/>
              </w:rPr>
              <w:t>бағалау</w:t>
            </w:r>
            <w:proofErr w:type="spellEnd"/>
            <w:r w:rsidRPr="0075214B">
              <w:rPr>
                <w:b/>
                <w:sz w:val="20"/>
                <w:szCs w:val="20"/>
              </w:rPr>
              <w:t xml:space="preserve">: </w:t>
            </w:r>
            <w:proofErr w:type="spellStart"/>
            <w:r w:rsidRPr="0075214B">
              <w:rPr>
                <w:sz w:val="20"/>
                <w:szCs w:val="20"/>
              </w:rPr>
              <w:t>аудиториядағы</w:t>
            </w:r>
            <w:proofErr w:type="spellEnd"/>
            <w:r w:rsidRPr="0075214B">
              <w:rPr>
                <w:sz w:val="20"/>
                <w:szCs w:val="20"/>
              </w:rPr>
              <w:t xml:space="preserve"> (</w:t>
            </w:r>
            <w:proofErr w:type="spellStart"/>
            <w:r w:rsidRPr="0075214B">
              <w:rPr>
                <w:sz w:val="20"/>
                <w:szCs w:val="20"/>
              </w:rPr>
              <w:t>вебинардағы</w:t>
            </w:r>
            <w:proofErr w:type="spellEnd"/>
            <w:r w:rsidRPr="0075214B">
              <w:rPr>
                <w:sz w:val="20"/>
                <w:szCs w:val="20"/>
              </w:rPr>
              <w:t xml:space="preserve">) </w:t>
            </w:r>
            <w:proofErr w:type="spellStart"/>
            <w:r w:rsidRPr="0075214B">
              <w:rPr>
                <w:sz w:val="20"/>
                <w:szCs w:val="20"/>
              </w:rPr>
              <w:t>жұмыстың</w:t>
            </w:r>
            <w:proofErr w:type="spellEnd"/>
            <w:r w:rsidRPr="0075214B">
              <w:rPr>
                <w:sz w:val="20"/>
                <w:szCs w:val="20"/>
              </w:rPr>
              <w:t xml:space="preserve"> </w:t>
            </w:r>
            <w:proofErr w:type="spellStart"/>
            <w:r w:rsidRPr="0075214B">
              <w:rPr>
                <w:sz w:val="20"/>
                <w:szCs w:val="20"/>
              </w:rPr>
              <w:t>белсенділігін</w:t>
            </w:r>
            <w:proofErr w:type="spellEnd"/>
            <w:r w:rsidRPr="0075214B">
              <w:rPr>
                <w:sz w:val="20"/>
                <w:szCs w:val="20"/>
              </w:rPr>
              <w:t xml:space="preserve"> </w:t>
            </w:r>
            <w:proofErr w:type="spellStart"/>
            <w:r w:rsidRPr="0075214B">
              <w:rPr>
                <w:sz w:val="20"/>
                <w:szCs w:val="20"/>
              </w:rPr>
              <w:t>бағалау</w:t>
            </w:r>
            <w:proofErr w:type="spellEnd"/>
            <w:r w:rsidRPr="0075214B">
              <w:rPr>
                <w:sz w:val="20"/>
                <w:szCs w:val="20"/>
              </w:rPr>
              <w:t xml:space="preserve">; </w:t>
            </w:r>
            <w:proofErr w:type="spellStart"/>
            <w:r w:rsidRPr="0075214B">
              <w:rPr>
                <w:sz w:val="20"/>
                <w:szCs w:val="20"/>
              </w:rPr>
              <w:t>орындалған</w:t>
            </w:r>
            <w:proofErr w:type="spellEnd"/>
            <w:r w:rsidRPr="0075214B">
              <w:rPr>
                <w:sz w:val="20"/>
                <w:szCs w:val="20"/>
              </w:rPr>
              <w:t xml:space="preserve"> </w:t>
            </w:r>
            <w:proofErr w:type="spellStart"/>
            <w:r w:rsidRPr="0075214B">
              <w:rPr>
                <w:sz w:val="20"/>
                <w:szCs w:val="20"/>
              </w:rPr>
              <w:t>тапсырманы</w:t>
            </w:r>
            <w:proofErr w:type="spellEnd"/>
            <w:r w:rsidRPr="0075214B">
              <w:rPr>
                <w:sz w:val="20"/>
                <w:szCs w:val="20"/>
              </w:rPr>
              <w:t xml:space="preserve"> </w:t>
            </w:r>
            <w:proofErr w:type="spellStart"/>
            <w:r w:rsidRPr="0075214B">
              <w:rPr>
                <w:sz w:val="20"/>
                <w:szCs w:val="20"/>
              </w:rPr>
              <w:t>бағалау</w:t>
            </w:r>
            <w:proofErr w:type="spellEnd"/>
            <w:r w:rsidRPr="0075214B">
              <w:rPr>
                <w:sz w:val="20"/>
                <w:szCs w:val="20"/>
              </w:rPr>
              <w:t>.</w:t>
            </w:r>
          </w:p>
        </w:tc>
      </w:tr>
    </w:tbl>
    <w:p w14:paraId="580C3B40" w14:textId="77777777" w:rsidR="00445EFC" w:rsidRPr="0075214B" w:rsidRDefault="00445EFC" w:rsidP="0075214B">
      <w:pPr>
        <w:rPr>
          <w:b/>
          <w:sz w:val="20"/>
          <w:szCs w:val="20"/>
        </w:rPr>
      </w:pPr>
    </w:p>
    <w:p w14:paraId="1CDA61FA" w14:textId="629F5F2F" w:rsidR="00DE1FED" w:rsidRPr="0075214B" w:rsidRDefault="00445EFC" w:rsidP="0075214B">
      <w:pPr>
        <w:jc w:val="center"/>
        <w:rPr>
          <w:b/>
          <w:sz w:val="20"/>
          <w:szCs w:val="20"/>
        </w:rPr>
      </w:pPr>
      <w:r w:rsidRPr="0075214B">
        <w:rPr>
          <w:b/>
          <w:sz w:val="20"/>
          <w:szCs w:val="20"/>
          <w:lang w:val="kk-KZ"/>
        </w:rPr>
        <w:t>О</w:t>
      </w:r>
      <w:proofErr w:type="spellStart"/>
      <w:r w:rsidRPr="0075214B">
        <w:rPr>
          <w:b/>
          <w:sz w:val="20"/>
          <w:szCs w:val="20"/>
        </w:rPr>
        <w:t>қу</w:t>
      </w:r>
      <w:proofErr w:type="spellEnd"/>
      <w:r w:rsidRPr="0075214B">
        <w:rPr>
          <w:b/>
          <w:sz w:val="20"/>
          <w:szCs w:val="20"/>
        </w:rPr>
        <w:t xml:space="preserve"> </w:t>
      </w:r>
      <w:proofErr w:type="spellStart"/>
      <w:r w:rsidRPr="0075214B">
        <w:rPr>
          <w:b/>
          <w:sz w:val="20"/>
          <w:szCs w:val="20"/>
        </w:rPr>
        <w:t>курсының</w:t>
      </w:r>
      <w:proofErr w:type="spellEnd"/>
      <w:r w:rsidRPr="0075214B">
        <w:rPr>
          <w:b/>
          <w:sz w:val="20"/>
          <w:szCs w:val="20"/>
        </w:rPr>
        <w:t xml:space="preserve"> </w:t>
      </w:r>
      <w:proofErr w:type="spellStart"/>
      <w:r w:rsidRPr="0075214B">
        <w:rPr>
          <w:b/>
          <w:sz w:val="20"/>
          <w:szCs w:val="20"/>
        </w:rPr>
        <w:t>мазмұнын</w:t>
      </w:r>
      <w:proofErr w:type="spellEnd"/>
      <w:r w:rsidRPr="0075214B">
        <w:rPr>
          <w:b/>
          <w:sz w:val="20"/>
          <w:szCs w:val="20"/>
        </w:rPr>
        <w:t xml:space="preserve"> </w:t>
      </w:r>
      <w:proofErr w:type="spellStart"/>
      <w:r w:rsidRPr="0075214B">
        <w:rPr>
          <w:b/>
          <w:sz w:val="20"/>
          <w:szCs w:val="20"/>
        </w:rPr>
        <w:t>жүзеге</w:t>
      </w:r>
      <w:proofErr w:type="spellEnd"/>
      <w:r w:rsidRPr="0075214B">
        <w:rPr>
          <w:b/>
          <w:sz w:val="20"/>
          <w:szCs w:val="20"/>
        </w:rPr>
        <w:t xml:space="preserve"> </w:t>
      </w:r>
      <w:proofErr w:type="spellStart"/>
      <w:r w:rsidRPr="0075214B">
        <w:rPr>
          <w:b/>
          <w:sz w:val="20"/>
          <w:szCs w:val="20"/>
        </w:rPr>
        <w:t>асыру</w:t>
      </w:r>
      <w:proofErr w:type="spellEnd"/>
      <w:r w:rsidRPr="0075214B">
        <w:rPr>
          <w:b/>
          <w:sz w:val="20"/>
          <w:szCs w:val="20"/>
        </w:rPr>
        <w:t xml:space="preserve"> </w:t>
      </w:r>
      <w:proofErr w:type="spellStart"/>
      <w:r w:rsidRPr="0075214B">
        <w:rPr>
          <w:b/>
          <w:sz w:val="20"/>
          <w:szCs w:val="20"/>
        </w:rPr>
        <w:t>күнтізбесі</w:t>
      </w:r>
      <w:proofErr w:type="spellEnd"/>
      <w:r w:rsidRPr="0075214B">
        <w:rPr>
          <w:b/>
          <w:sz w:val="20"/>
          <w:szCs w:val="20"/>
        </w:rPr>
        <w:t xml:space="preserve"> (</w:t>
      </w:r>
      <w:proofErr w:type="spellStart"/>
      <w:r w:rsidRPr="0075214B">
        <w:rPr>
          <w:b/>
          <w:sz w:val="20"/>
          <w:szCs w:val="20"/>
        </w:rPr>
        <w:t>кестесі</w:t>
      </w:r>
      <w:proofErr w:type="spellEnd"/>
      <w:r w:rsidRPr="0075214B">
        <w:rPr>
          <w:b/>
          <w:sz w:val="20"/>
          <w:szCs w:val="20"/>
        </w:rPr>
        <w:t>)</w:t>
      </w:r>
    </w:p>
    <w:tbl>
      <w:tblPr>
        <w:tblStyle w:val="a4"/>
        <w:tblW w:w="10461" w:type="dxa"/>
        <w:tblInd w:w="-572" w:type="dxa"/>
        <w:tblLayout w:type="fixed"/>
        <w:tblLook w:val="04A0" w:firstRow="1" w:lastRow="0" w:firstColumn="1" w:lastColumn="0" w:noHBand="0" w:noVBand="1"/>
      </w:tblPr>
      <w:tblGrid>
        <w:gridCol w:w="538"/>
        <w:gridCol w:w="8506"/>
        <w:gridCol w:w="708"/>
        <w:gridCol w:w="709"/>
      </w:tblGrid>
      <w:tr w:rsidR="0075214B" w:rsidRPr="0075214B" w14:paraId="0B59FFB1" w14:textId="77777777" w:rsidTr="005E497C">
        <w:tc>
          <w:tcPr>
            <w:tcW w:w="538" w:type="dxa"/>
          </w:tcPr>
          <w:p w14:paraId="00ED7816" w14:textId="77777777" w:rsidR="00DE1FED" w:rsidRPr="0075214B" w:rsidRDefault="00DE1FED" w:rsidP="0075214B">
            <w:pPr>
              <w:tabs>
                <w:tab w:val="left" w:pos="1276"/>
              </w:tabs>
              <w:jc w:val="center"/>
              <w:rPr>
                <w:b/>
                <w:sz w:val="20"/>
                <w:szCs w:val="20"/>
                <w:lang w:val="kk-KZ"/>
              </w:rPr>
            </w:pPr>
            <w:r w:rsidRPr="0075214B">
              <w:rPr>
                <w:b/>
                <w:sz w:val="20"/>
                <w:szCs w:val="20"/>
                <w:lang w:val="kk-KZ"/>
              </w:rPr>
              <w:t>Апта</w:t>
            </w:r>
          </w:p>
        </w:tc>
        <w:tc>
          <w:tcPr>
            <w:tcW w:w="8506" w:type="dxa"/>
          </w:tcPr>
          <w:p w14:paraId="31248350" w14:textId="77777777" w:rsidR="00DE1FED" w:rsidRPr="0075214B" w:rsidRDefault="00DE1FED" w:rsidP="0075214B">
            <w:pPr>
              <w:tabs>
                <w:tab w:val="left" w:pos="1276"/>
              </w:tabs>
              <w:jc w:val="center"/>
              <w:rPr>
                <w:b/>
                <w:sz w:val="20"/>
                <w:szCs w:val="20"/>
              </w:rPr>
            </w:pPr>
            <w:proofErr w:type="spellStart"/>
            <w:r w:rsidRPr="0075214B">
              <w:rPr>
                <w:b/>
                <w:sz w:val="20"/>
                <w:szCs w:val="20"/>
              </w:rPr>
              <w:t>Тақырып</w:t>
            </w:r>
            <w:proofErr w:type="spellEnd"/>
            <w:r w:rsidRPr="0075214B">
              <w:rPr>
                <w:b/>
                <w:sz w:val="20"/>
                <w:szCs w:val="20"/>
              </w:rPr>
              <w:t xml:space="preserve"> </w:t>
            </w:r>
            <w:proofErr w:type="spellStart"/>
            <w:r w:rsidRPr="0075214B">
              <w:rPr>
                <w:b/>
                <w:sz w:val="20"/>
                <w:szCs w:val="20"/>
              </w:rPr>
              <w:t>атауы</w:t>
            </w:r>
            <w:proofErr w:type="spellEnd"/>
          </w:p>
        </w:tc>
        <w:tc>
          <w:tcPr>
            <w:tcW w:w="708" w:type="dxa"/>
          </w:tcPr>
          <w:p w14:paraId="60CE6B0E" w14:textId="77777777" w:rsidR="00DE1FED" w:rsidRPr="0075214B" w:rsidRDefault="00DE1FED" w:rsidP="0075214B">
            <w:pPr>
              <w:tabs>
                <w:tab w:val="left" w:pos="1276"/>
              </w:tabs>
              <w:jc w:val="center"/>
              <w:rPr>
                <w:b/>
                <w:sz w:val="20"/>
                <w:szCs w:val="20"/>
                <w:lang w:val="kk-KZ"/>
              </w:rPr>
            </w:pPr>
            <w:r w:rsidRPr="0075214B">
              <w:rPr>
                <w:b/>
                <w:sz w:val="20"/>
                <w:szCs w:val="20"/>
                <w:lang w:val="kk-KZ"/>
              </w:rPr>
              <w:t>Сағат саны</w:t>
            </w:r>
          </w:p>
        </w:tc>
        <w:tc>
          <w:tcPr>
            <w:tcW w:w="709" w:type="dxa"/>
          </w:tcPr>
          <w:p w14:paraId="69EDD901" w14:textId="77777777" w:rsidR="00DE1FED" w:rsidRPr="0075214B" w:rsidRDefault="00DE1FED" w:rsidP="0075214B">
            <w:pPr>
              <w:tabs>
                <w:tab w:val="left" w:pos="1276"/>
              </w:tabs>
              <w:jc w:val="center"/>
              <w:rPr>
                <w:b/>
                <w:sz w:val="20"/>
                <w:szCs w:val="20"/>
              </w:rPr>
            </w:pPr>
            <w:r w:rsidRPr="0075214B">
              <w:rPr>
                <w:b/>
                <w:sz w:val="20"/>
                <w:szCs w:val="20"/>
              </w:rPr>
              <w:t>Макс.</w:t>
            </w:r>
          </w:p>
          <w:p w14:paraId="64AAE682" w14:textId="03E345EB" w:rsidR="00DE1FED" w:rsidRPr="0075214B" w:rsidRDefault="00DE1FED" w:rsidP="0075214B">
            <w:pPr>
              <w:tabs>
                <w:tab w:val="left" w:pos="1276"/>
              </w:tabs>
              <w:jc w:val="center"/>
              <w:rPr>
                <w:b/>
                <w:sz w:val="20"/>
                <w:szCs w:val="20"/>
                <w:lang w:val="kk-KZ"/>
              </w:rPr>
            </w:pPr>
            <w:r w:rsidRPr="0075214B">
              <w:rPr>
                <w:b/>
                <w:sz w:val="20"/>
                <w:szCs w:val="20"/>
                <w:lang w:val="kk-KZ"/>
              </w:rPr>
              <w:t>б</w:t>
            </w:r>
            <w:proofErr w:type="spellStart"/>
            <w:r w:rsidRPr="0075214B">
              <w:rPr>
                <w:b/>
                <w:sz w:val="20"/>
                <w:szCs w:val="20"/>
              </w:rPr>
              <w:t>алл</w:t>
            </w:r>
            <w:proofErr w:type="spellEnd"/>
          </w:p>
        </w:tc>
      </w:tr>
      <w:tr w:rsidR="0075214B" w:rsidRPr="0075214B" w14:paraId="2736A064" w14:textId="77777777" w:rsidTr="005E497C">
        <w:tc>
          <w:tcPr>
            <w:tcW w:w="10461" w:type="dxa"/>
            <w:gridSpan w:val="4"/>
          </w:tcPr>
          <w:p w14:paraId="67CC6474" w14:textId="738365B3" w:rsidR="00DE1FED" w:rsidRPr="0075214B" w:rsidRDefault="00DE1FED" w:rsidP="0075214B">
            <w:pPr>
              <w:tabs>
                <w:tab w:val="left" w:pos="1276"/>
              </w:tabs>
              <w:jc w:val="center"/>
              <w:rPr>
                <w:b/>
                <w:sz w:val="20"/>
                <w:szCs w:val="20"/>
                <w:lang w:val="kk-KZ"/>
              </w:rPr>
            </w:pPr>
            <w:r w:rsidRPr="0075214B">
              <w:rPr>
                <w:rStyle w:val="a9"/>
                <w:sz w:val="20"/>
                <w:szCs w:val="20"/>
                <w:lang w:val="kk-KZ"/>
              </w:rPr>
              <w:t xml:space="preserve">1-Модуль. </w:t>
            </w:r>
            <w:r w:rsidRPr="0075214B">
              <w:rPr>
                <w:b/>
                <w:sz w:val="20"/>
                <w:szCs w:val="20"/>
                <w:lang w:val="kk-KZ"/>
              </w:rPr>
              <w:t>Педагогиканың жалпы негіздері</w:t>
            </w:r>
          </w:p>
        </w:tc>
      </w:tr>
      <w:tr w:rsidR="0075214B" w:rsidRPr="0075214B" w14:paraId="71502952" w14:textId="77777777" w:rsidTr="005E497C">
        <w:tc>
          <w:tcPr>
            <w:tcW w:w="538" w:type="dxa"/>
            <w:vMerge w:val="restart"/>
          </w:tcPr>
          <w:p w14:paraId="75B3E588" w14:textId="77777777" w:rsidR="00DE1FED" w:rsidRPr="0075214B" w:rsidRDefault="00DE1FED" w:rsidP="0075214B">
            <w:pPr>
              <w:tabs>
                <w:tab w:val="left" w:pos="1276"/>
              </w:tabs>
              <w:jc w:val="center"/>
              <w:rPr>
                <w:sz w:val="20"/>
                <w:szCs w:val="20"/>
              </w:rPr>
            </w:pPr>
          </w:p>
          <w:p w14:paraId="11797E02" w14:textId="77777777" w:rsidR="00DE1FED" w:rsidRPr="0075214B" w:rsidRDefault="00DE1FED" w:rsidP="0075214B">
            <w:pPr>
              <w:tabs>
                <w:tab w:val="left" w:pos="1276"/>
              </w:tabs>
              <w:jc w:val="center"/>
              <w:rPr>
                <w:sz w:val="20"/>
                <w:szCs w:val="20"/>
              </w:rPr>
            </w:pPr>
            <w:r w:rsidRPr="0075214B">
              <w:rPr>
                <w:sz w:val="20"/>
                <w:szCs w:val="20"/>
              </w:rPr>
              <w:t>1</w:t>
            </w:r>
          </w:p>
        </w:tc>
        <w:tc>
          <w:tcPr>
            <w:tcW w:w="8506" w:type="dxa"/>
          </w:tcPr>
          <w:p w14:paraId="6AC04514" w14:textId="3B88F4DF" w:rsidR="007C32FD" w:rsidRPr="0075214B" w:rsidRDefault="007C32FD" w:rsidP="0075214B">
            <w:pPr>
              <w:pStyle w:val="2"/>
              <w:rPr>
                <w:b/>
                <w:sz w:val="20"/>
                <w:lang w:val="kk-KZ"/>
              </w:rPr>
            </w:pPr>
            <w:r w:rsidRPr="0075214B">
              <w:rPr>
                <w:b/>
                <w:sz w:val="20"/>
                <w:lang w:val="kk-KZ"/>
              </w:rPr>
              <w:t xml:space="preserve">1. </w:t>
            </w:r>
            <w:r w:rsidRPr="0075214B">
              <w:rPr>
                <w:b/>
                <w:sz w:val="20"/>
                <w:lang w:val="kk-KZ" w:eastAsia="en-US"/>
              </w:rPr>
              <w:t>Педагогика – тәрбие мен оқыту жөніндегі ғылым.</w:t>
            </w:r>
          </w:p>
          <w:p w14:paraId="6D270706" w14:textId="77777777" w:rsidR="007C32FD" w:rsidRPr="0075214B" w:rsidRDefault="007C32FD" w:rsidP="0075214B">
            <w:pPr>
              <w:jc w:val="both"/>
              <w:outlineLvl w:val="0"/>
              <w:rPr>
                <w:sz w:val="20"/>
                <w:szCs w:val="20"/>
                <w:lang w:val="kk-KZ"/>
              </w:rPr>
            </w:pPr>
            <w:r w:rsidRPr="0075214B">
              <w:rPr>
                <w:i/>
                <w:sz w:val="20"/>
                <w:szCs w:val="20"/>
                <w:lang w:val="kk-KZ"/>
              </w:rPr>
              <w:t>Дәріс сабағының қысқаша мазмұны</w:t>
            </w:r>
            <w:r w:rsidRPr="0075214B">
              <w:rPr>
                <w:sz w:val="20"/>
                <w:szCs w:val="20"/>
                <w:lang w:val="kk-KZ"/>
              </w:rPr>
              <w:t>. Педагогикалық ғылымның міндеті мен қызметі. Педагогиканың негізгі категориялары. Педагогикалық ғылымдар жүйесі. Жоғары мектеп педагогикасы – педагогика ғылымының саласы ретінде.</w:t>
            </w:r>
          </w:p>
          <w:p w14:paraId="7CE3BFE8" w14:textId="0D456D90" w:rsidR="007C32FD" w:rsidRPr="0075214B" w:rsidRDefault="007C32FD" w:rsidP="0075214B">
            <w:pPr>
              <w:tabs>
                <w:tab w:val="left" w:pos="1276"/>
              </w:tabs>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кіріспе-дәріс (әңгімелеу, эвристикалық, ғылыми зерттеу әдісі, слайд, бейнебаяндар).</w:t>
            </w:r>
          </w:p>
        </w:tc>
        <w:tc>
          <w:tcPr>
            <w:tcW w:w="708" w:type="dxa"/>
          </w:tcPr>
          <w:p w14:paraId="4846156D" w14:textId="121EC673" w:rsidR="00DE1FED" w:rsidRPr="0075214B" w:rsidRDefault="00B01BE7" w:rsidP="0075214B">
            <w:pPr>
              <w:tabs>
                <w:tab w:val="left" w:pos="1276"/>
              </w:tabs>
              <w:jc w:val="center"/>
              <w:rPr>
                <w:b/>
                <w:sz w:val="20"/>
                <w:szCs w:val="20"/>
                <w:lang w:val="kk-KZ"/>
              </w:rPr>
            </w:pPr>
            <w:r w:rsidRPr="0075214B">
              <w:rPr>
                <w:b/>
                <w:sz w:val="20"/>
                <w:szCs w:val="20"/>
                <w:lang w:val="kk-KZ"/>
              </w:rPr>
              <w:t>1</w:t>
            </w:r>
          </w:p>
        </w:tc>
        <w:tc>
          <w:tcPr>
            <w:tcW w:w="709" w:type="dxa"/>
          </w:tcPr>
          <w:p w14:paraId="43B0D109" w14:textId="22AA9740" w:rsidR="00DE1FED" w:rsidRPr="0075214B" w:rsidRDefault="00DE1FED" w:rsidP="0075214B">
            <w:pPr>
              <w:tabs>
                <w:tab w:val="left" w:pos="1276"/>
              </w:tabs>
              <w:jc w:val="center"/>
              <w:rPr>
                <w:b/>
                <w:sz w:val="20"/>
                <w:szCs w:val="20"/>
                <w:lang w:val="kk-KZ"/>
              </w:rPr>
            </w:pPr>
          </w:p>
        </w:tc>
      </w:tr>
      <w:tr w:rsidR="0075214B" w:rsidRPr="0075214B" w14:paraId="7EE22C59" w14:textId="77777777" w:rsidTr="005E497C">
        <w:trPr>
          <w:trHeight w:val="2400"/>
        </w:trPr>
        <w:tc>
          <w:tcPr>
            <w:tcW w:w="538" w:type="dxa"/>
            <w:vMerge/>
          </w:tcPr>
          <w:p w14:paraId="2B4E33F0" w14:textId="77777777" w:rsidR="00DE1FED" w:rsidRPr="0075214B" w:rsidRDefault="00DE1FED" w:rsidP="0075214B">
            <w:pPr>
              <w:tabs>
                <w:tab w:val="left" w:pos="1276"/>
              </w:tabs>
              <w:jc w:val="center"/>
              <w:rPr>
                <w:sz w:val="20"/>
                <w:szCs w:val="20"/>
                <w:lang w:val="kk-KZ"/>
              </w:rPr>
            </w:pPr>
          </w:p>
        </w:tc>
        <w:tc>
          <w:tcPr>
            <w:tcW w:w="8506" w:type="dxa"/>
          </w:tcPr>
          <w:p w14:paraId="70C0BC55" w14:textId="63856DB7" w:rsidR="009B0F0A" w:rsidRPr="0075214B" w:rsidRDefault="00DE1FED" w:rsidP="0075214B">
            <w:pPr>
              <w:pStyle w:val="2"/>
              <w:rPr>
                <w:b/>
                <w:sz w:val="20"/>
                <w:lang w:val="kk-KZ"/>
              </w:rPr>
            </w:pPr>
            <w:r w:rsidRPr="0075214B">
              <w:rPr>
                <w:b/>
                <w:sz w:val="20"/>
              </w:rPr>
              <w:t>С</w:t>
            </w:r>
            <w:r w:rsidRPr="0075214B">
              <w:rPr>
                <w:b/>
                <w:sz w:val="20"/>
                <w:lang w:val="kk-KZ"/>
              </w:rPr>
              <w:t>С</w:t>
            </w:r>
            <w:r w:rsidRPr="0075214B">
              <w:rPr>
                <w:b/>
                <w:sz w:val="20"/>
              </w:rPr>
              <w:t xml:space="preserve"> 1</w:t>
            </w:r>
            <w:r w:rsidR="009B0F0A" w:rsidRPr="0075214B">
              <w:rPr>
                <w:b/>
                <w:sz w:val="20"/>
                <w:lang w:val="kk-KZ"/>
              </w:rPr>
              <w:t>.</w:t>
            </w:r>
            <w:r w:rsidR="009B0F0A" w:rsidRPr="0075214B">
              <w:rPr>
                <w:b/>
                <w:sz w:val="20"/>
                <w:lang w:val="kk-KZ" w:eastAsia="en-US"/>
              </w:rPr>
              <w:t>Педагогика – тәрбие мен оқыту жөніндегі ғылым.</w:t>
            </w:r>
          </w:p>
          <w:p w14:paraId="2D05FD8B" w14:textId="77777777" w:rsidR="009B0F0A" w:rsidRPr="0075214B" w:rsidRDefault="009B0F0A" w:rsidP="0075214B">
            <w:pPr>
              <w:ind w:firstLine="33"/>
              <w:jc w:val="both"/>
              <w:rPr>
                <w:i/>
                <w:sz w:val="20"/>
                <w:szCs w:val="20"/>
                <w:lang w:val="kk-KZ"/>
              </w:rPr>
            </w:pP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59DC904A" w14:textId="77777777" w:rsidR="009B0F0A" w:rsidRPr="0075214B" w:rsidRDefault="009B0F0A"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1. Педагогикалық ғылымдардың адам жайлы ғылымдар жүйесіндегі орнын негіздеу. </w:t>
            </w:r>
          </w:p>
          <w:p w14:paraId="7D985C11" w14:textId="77777777" w:rsidR="009B0F0A" w:rsidRPr="0075214B" w:rsidRDefault="009B0F0A"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2. Педагогикалық ғылымдардың негізгі категорияларының маңызды сипаттамасын ашып көрсету. </w:t>
            </w:r>
          </w:p>
          <w:p w14:paraId="5910FBAC" w14:textId="77777777" w:rsidR="009B0F0A" w:rsidRPr="0075214B" w:rsidRDefault="009B0F0A"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3. Педагогиканың саласы ретінде жоғары мектеп педагогикасының өзіндік ерекшелігін бөліп көрсету. </w:t>
            </w:r>
          </w:p>
          <w:p w14:paraId="7B93ED4B" w14:textId="77777777" w:rsidR="009B0F0A" w:rsidRPr="0075214B" w:rsidRDefault="009B0F0A"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4. Бұл ғылымның нысаны мен пәніне, оның негізгі міндеттеріне сипаттама беру. </w:t>
            </w:r>
          </w:p>
          <w:p w14:paraId="75034117" w14:textId="77777777" w:rsidR="009B0F0A" w:rsidRPr="0075214B" w:rsidRDefault="009B0F0A"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5. Жоғары мектеп педагогикасы бойынша ғылыми әдебиеттердің библиографиялық  тізімін құрастыру. </w:t>
            </w:r>
          </w:p>
          <w:p w14:paraId="029524F6" w14:textId="3EF8570A" w:rsidR="00DE1FED" w:rsidRPr="0075214B" w:rsidRDefault="009B0F0A"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i/>
                <w:sz w:val="20"/>
                <w:szCs w:val="20"/>
                <w:lang w:val="kk-KZ"/>
              </w:rPr>
              <w:t>Оқытудың әдістемесі мен формасы:</w:t>
            </w:r>
            <w:r w:rsidRPr="0075214B">
              <w:rPr>
                <w:rFonts w:ascii="Times New Roman" w:hAnsi="Times New Roman"/>
                <w:sz w:val="20"/>
                <w:szCs w:val="20"/>
                <w:lang w:val="kk-KZ"/>
              </w:rPr>
              <w:t xml:space="preserve"> семинар (</w:t>
            </w:r>
            <w:r w:rsidRPr="0075214B">
              <w:rPr>
                <w:rFonts w:ascii="Times New Roman" w:hAnsi="Times New Roman"/>
                <w:bCs/>
                <w:iCs/>
                <w:sz w:val="20"/>
                <w:szCs w:val="20"/>
                <w:lang w:val="kk-KZ"/>
              </w:rPr>
              <w:t>талқылау, ауызша шағын хабарлама, презентация, конспектіні тексеру)</w:t>
            </w:r>
          </w:p>
        </w:tc>
        <w:tc>
          <w:tcPr>
            <w:tcW w:w="708" w:type="dxa"/>
          </w:tcPr>
          <w:p w14:paraId="2EB7ADD6" w14:textId="22EBDB44" w:rsidR="00DE1FED" w:rsidRPr="0075214B" w:rsidRDefault="00FD435E" w:rsidP="0075214B">
            <w:pPr>
              <w:tabs>
                <w:tab w:val="left" w:pos="1276"/>
              </w:tabs>
              <w:jc w:val="center"/>
              <w:rPr>
                <w:sz w:val="20"/>
                <w:szCs w:val="20"/>
                <w:lang w:val="kk-KZ"/>
              </w:rPr>
            </w:pPr>
            <w:r w:rsidRPr="0075214B">
              <w:rPr>
                <w:sz w:val="20"/>
                <w:szCs w:val="20"/>
                <w:lang w:val="kk-KZ"/>
              </w:rPr>
              <w:t>1</w:t>
            </w:r>
          </w:p>
        </w:tc>
        <w:tc>
          <w:tcPr>
            <w:tcW w:w="709" w:type="dxa"/>
          </w:tcPr>
          <w:p w14:paraId="5794B49F" w14:textId="42977992" w:rsidR="00DE1FED" w:rsidRPr="0075214B" w:rsidRDefault="0075214B" w:rsidP="0075214B">
            <w:pPr>
              <w:tabs>
                <w:tab w:val="left" w:pos="1276"/>
              </w:tabs>
              <w:jc w:val="center"/>
              <w:rPr>
                <w:sz w:val="20"/>
                <w:szCs w:val="20"/>
                <w:lang w:val="kk-KZ"/>
              </w:rPr>
            </w:pPr>
            <w:r w:rsidRPr="0075214B">
              <w:rPr>
                <w:sz w:val="20"/>
                <w:szCs w:val="20"/>
                <w:lang w:val="kk-KZ"/>
              </w:rPr>
              <w:t>8</w:t>
            </w:r>
          </w:p>
        </w:tc>
      </w:tr>
      <w:tr w:rsidR="0075214B" w:rsidRPr="0075214B" w14:paraId="288E093E" w14:textId="77777777" w:rsidTr="005E497C">
        <w:tc>
          <w:tcPr>
            <w:tcW w:w="538" w:type="dxa"/>
            <w:vMerge w:val="restart"/>
          </w:tcPr>
          <w:p w14:paraId="45C6AECB" w14:textId="77777777" w:rsidR="00DE1FED" w:rsidRPr="0075214B" w:rsidRDefault="00DE1FED" w:rsidP="0075214B">
            <w:pPr>
              <w:tabs>
                <w:tab w:val="left" w:pos="1276"/>
              </w:tabs>
              <w:jc w:val="center"/>
              <w:rPr>
                <w:sz w:val="20"/>
                <w:szCs w:val="20"/>
                <w:lang w:val="kk-KZ"/>
              </w:rPr>
            </w:pPr>
          </w:p>
          <w:p w14:paraId="722C8D7E" w14:textId="77777777" w:rsidR="00DE1FED" w:rsidRPr="0075214B" w:rsidRDefault="00DE1FED" w:rsidP="0075214B">
            <w:pPr>
              <w:tabs>
                <w:tab w:val="left" w:pos="1276"/>
              </w:tabs>
              <w:jc w:val="center"/>
              <w:rPr>
                <w:sz w:val="20"/>
                <w:szCs w:val="20"/>
              </w:rPr>
            </w:pPr>
            <w:r w:rsidRPr="0075214B">
              <w:rPr>
                <w:sz w:val="20"/>
                <w:szCs w:val="20"/>
              </w:rPr>
              <w:t>2</w:t>
            </w:r>
          </w:p>
        </w:tc>
        <w:tc>
          <w:tcPr>
            <w:tcW w:w="8506" w:type="dxa"/>
          </w:tcPr>
          <w:p w14:paraId="6B9D0E83" w14:textId="77777777" w:rsidR="00D92C26" w:rsidRPr="0075214B" w:rsidRDefault="00DE1FED" w:rsidP="0075214B">
            <w:pPr>
              <w:jc w:val="both"/>
              <w:rPr>
                <w:b/>
                <w:sz w:val="20"/>
                <w:szCs w:val="20"/>
                <w:lang w:val="kk-KZ"/>
              </w:rPr>
            </w:pPr>
            <w:r w:rsidRPr="0075214B">
              <w:rPr>
                <w:b/>
                <w:sz w:val="20"/>
                <w:szCs w:val="20"/>
                <w:lang w:val="kk-KZ"/>
              </w:rPr>
              <w:t xml:space="preserve">Д </w:t>
            </w:r>
            <w:r w:rsidR="00D92C26" w:rsidRPr="0075214B">
              <w:rPr>
                <w:b/>
                <w:sz w:val="20"/>
                <w:szCs w:val="20"/>
                <w:lang w:val="kk-KZ"/>
              </w:rPr>
              <w:t xml:space="preserve">2 </w:t>
            </w:r>
          </w:p>
          <w:p w14:paraId="1CD8697D" w14:textId="0342A105" w:rsidR="00D92C26" w:rsidRPr="0075214B" w:rsidRDefault="00D92C26" w:rsidP="0075214B">
            <w:pPr>
              <w:jc w:val="both"/>
              <w:rPr>
                <w:b/>
                <w:bCs/>
                <w:sz w:val="20"/>
                <w:szCs w:val="20"/>
                <w:lang w:val="kk-KZ"/>
              </w:rPr>
            </w:pPr>
            <w:r w:rsidRPr="0075214B">
              <w:rPr>
                <w:b/>
                <w:sz w:val="20"/>
                <w:szCs w:val="20"/>
                <w:lang w:val="kk-KZ"/>
              </w:rPr>
              <w:t>Заманауи жоғары мектеп педагогикасының әдіснамалық негіздері.</w:t>
            </w:r>
          </w:p>
          <w:p w14:paraId="35538F51" w14:textId="77777777" w:rsidR="00D92C26" w:rsidRPr="0075214B" w:rsidRDefault="00D92C26" w:rsidP="0075214B">
            <w:pPr>
              <w:jc w:val="both"/>
              <w:rPr>
                <w:sz w:val="20"/>
                <w:szCs w:val="20"/>
                <w:lang w:val="kk-KZ"/>
              </w:rPr>
            </w:pPr>
            <w:r w:rsidRPr="0075214B">
              <w:rPr>
                <w:i/>
                <w:sz w:val="20"/>
                <w:szCs w:val="20"/>
                <w:lang w:val="kk-KZ"/>
              </w:rPr>
              <w:t xml:space="preserve">Дәріс сабағының қысқаша мазмұны. </w:t>
            </w:r>
            <w:r w:rsidRPr="0075214B">
              <w:rPr>
                <w:bCs/>
                <w:sz w:val="20"/>
                <w:szCs w:val="20"/>
                <w:lang w:val="kk-KZ"/>
              </w:rPr>
              <w:t xml:space="preserve">Педагогика ғылымының әдіснамасы туралы түсінік. Әдіснама деңгейлері. Ғылыми педагогикалық зерттеу, оның кезеңдері мен құрылымы. Ғылыми педагогиканың зерттеу әдістері. </w:t>
            </w:r>
            <w:r w:rsidRPr="0075214B">
              <w:rPr>
                <w:sz w:val="20"/>
                <w:szCs w:val="20"/>
                <w:lang w:val="kk-KZ"/>
              </w:rPr>
              <w:t>Жоғары мектеп педагогикасының әдіснамалық тұғырлары (тәсілдері). Құзыреттілік тұғыр жоғары мектеп педагогикасының негізгі басымдылығы. Құзыреттіліктердің қазіргі заманғы сан алуан түрлері: іргелі математикалық, жаратылыстану-ғылыми, экологиялық, техникалық саладағы мамандарды кәсіби, тілдік даярлау. XXI ғасырдағы жаратылыстану-ғылыми білім беру</w:t>
            </w:r>
          </w:p>
          <w:p w14:paraId="323CFC42" w14:textId="61ADE506" w:rsidR="00DE1FED" w:rsidRPr="0075214B" w:rsidRDefault="00D92C26" w:rsidP="0075214B">
            <w:pPr>
              <w:tabs>
                <w:tab w:val="left" w:pos="1276"/>
              </w:tabs>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дәріс-презентация (түсіндірмелік-иллюстративтік, ғылыми-іздену  әдістері).</w:t>
            </w:r>
          </w:p>
        </w:tc>
        <w:tc>
          <w:tcPr>
            <w:tcW w:w="708" w:type="dxa"/>
          </w:tcPr>
          <w:p w14:paraId="68A62F97" w14:textId="41AFF39F" w:rsidR="00DE1FED" w:rsidRPr="0075214B" w:rsidRDefault="00B01BE7" w:rsidP="0075214B">
            <w:pPr>
              <w:tabs>
                <w:tab w:val="left" w:pos="1276"/>
              </w:tabs>
              <w:jc w:val="center"/>
              <w:rPr>
                <w:sz w:val="20"/>
                <w:szCs w:val="20"/>
                <w:lang w:val="kk-KZ"/>
              </w:rPr>
            </w:pPr>
            <w:r w:rsidRPr="0075214B">
              <w:rPr>
                <w:sz w:val="20"/>
                <w:szCs w:val="20"/>
                <w:lang w:val="kk-KZ"/>
              </w:rPr>
              <w:t>1</w:t>
            </w:r>
          </w:p>
        </w:tc>
        <w:tc>
          <w:tcPr>
            <w:tcW w:w="709" w:type="dxa"/>
          </w:tcPr>
          <w:p w14:paraId="4A7C95DD" w14:textId="0579291A" w:rsidR="00DE1FED" w:rsidRPr="0075214B" w:rsidRDefault="00DE1FED" w:rsidP="0075214B">
            <w:pPr>
              <w:tabs>
                <w:tab w:val="left" w:pos="1276"/>
              </w:tabs>
              <w:jc w:val="center"/>
              <w:rPr>
                <w:sz w:val="20"/>
                <w:szCs w:val="20"/>
                <w:lang w:val="kk-KZ"/>
              </w:rPr>
            </w:pPr>
          </w:p>
        </w:tc>
      </w:tr>
      <w:tr w:rsidR="0075214B" w:rsidRPr="0075214B" w14:paraId="70B3B95A" w14:textId="77777777" w:rsidTr="005E497C">
        <w:tc>
          <w:tcPr>
            <w:tcW w:w="538" w:type="dxa"/>
            <w:vMerge/>
          </w:tcPr>
          <w:p w14:paraId="6C054DB6" w14:textId="77777777" w:rsidR="00DE1FED" w:rsidRPr="0075214B" w:rsidRDefault="00DE1FED" w:rsidP="0075214B">
            <w:pPr>
              <w:tabs>
                <w:tab w:val="left" w:pos="1276"/>
              </w:tabs>
              <w:jc w:val="center"/>
              <w:rPr>
                <w:sz w:val="20"/>
                <w:szCs w:val="20"/>
                <w:lang w:val="kk-KZ"/>
              </w:rPr>
            </w:pPr>
          </w:p>
        </w:tc>
        <w:tc>
          <w:tcPr>
            <w:tcW w:w="8506" w:type="dxa"/>
          </w:tcPr>
          <w:p w14:paraId="4FD94CD4" w14:textId="77777777" w:rsidR="007F42D7" w:rsidRPr="0075214B" w:rsidRDefault="00DE1FED" w:rsidP="0075214B">
            <w:pPr>
              <w:jc w:val="both"/>
              <w:rPr>
                <w:b/>
                <w:bCs/>
                <w:sz w:val="20"/>
                <w:szCs w:val="20"/>
                <w:lang w:val="kk-KZ"/>
              </w:rPr>
            </w:pPr>
            <w:r w:rsidRPr="0075214B">
              <w:rPr>
                <w:b/>
                <w:sz w:val="20"/>
                <w:szCs w:val="20"/>
                <w:lang w:val="kk-KZ"/>
              </w:rPr>
              <w:t>СЗ 2.</w:t>
            </w:r>
            <w:r w:rsidRPr="0075214B">
              <w:rPr>
                <w:sz w:val="20"/>
                <w:szCs w:val="20"/>
                <w:lang w:val="kk-KZ"/>
              </w:rPr>
              <w:t xml:space="preserve">  </w:t>
            </w:r>
            <w:r w:rsidR="007F42D7" w:rsidRPr="0075214B">
              <w:rPr>
                <w:b/>
                <w:sz w:val="20"/>
                <w:szCs w:val="20"/>
                <w:lang w:val="kk-KZ"/>
              </w:rPr>
              <w:t>Заманауи жоғары мектеп педагогикасының әдіснамалық негіздері.</w:t>
            </w:r>
          </w:p>
          <w:p w14:paraId="5E654737" w14:textId="77777777" w:rsidR="007F42D7" w:rsidRPr="0075214B" w:rsidRDefault="007F42D7" w:rsidP="0075214B">
            <w:pPr>
              <w:jc w:val="both"/>
              <w:rPr>
                <w:bCs/>
                <w:i/>
                <w:sz w:val="20"/>
                <w:szCs w:val="20"/>
                <w:lang w:val="kk-KZ"/>
              </w:rPr>
            </w:pP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6E69FFE4" w14:textId="77777777" w:rsidR="007F42D7" w:rsidRPr="0075214B" w:rsidRDefault="007F42D7"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1. Жоғары мектеп педагогикасының әдіснамалық негіздерін дәлелдеу.</w:t>
            </w:r>
          </w:p>
          <w:p w14:paraId="738AB1C8" w14:textId="77777777" w:rsidR="007F42D7" w:rsidRPr="0075214B" w:rsidRDefault="007F42D7"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AD32B7C" w14:textId="77777777" w:rsidR="007F42D7" w:rsidRPr="0075214B" w:rsidRDefault="007F42D7"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3. Құзыреттілік тұғырдың мәндік сипаттамасын ашып көрсету. </w:t>
            </w:r>
          </w:p>
          <w:p w14:paraId="02380832" w14:textId="77777777" w:rsidR="007F42D7" w:rsidRPr="005E497C" w:rsidRDefault="007F42D7"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4</w:t>
            </w:r>
            <w:r w:rsidRPr="005E497C">
              <w:rPr>
                <w:rFonts w:ascii="Times New Roman" w:hAnsi="Times New Roman"/>
                <w:sz w:val="20"/>
                <w:szCs w:val="20"/>
                <w:lang w:val="kk-KZ"/>
              </w:rPr>
              <w:t xml:space="preserve">. </w:t>
            </w:r>
            <w:r w:rsidRPr="0075214B">
              <w:rPr>
                <w:rFonts w:ascii="Times New Roman" w:hAnsi="Times New Roman"/>
                <w:sz w:val="20"/>
                <w:szCs w:val="20"/>
                <w:lang w:val="kk-KZ"/>
              </w:rPr>
              <w:t xml:space="preserve">Тақырып бойынша </w:t>
            </w:r>
            <w:r w:rsidRPr="005E497C">
              <w:rPr>
                <w:rFonts w:ascii="Times New Roman" w:hAnsi="Times New Roman"/>
                <w:sz w:val="20"/>
                <w:szCs w:val="20"/>
                <w:lang w:val="kk-KZ"/>
              </w:rPr>
              <w:t>презентация</w:t>
            </w:r>
            <w:r w:rsidRPr="0075214B">
              <w:rPr>
                <w:rFonts w:ascii="Times New Roman" w:hAnsi="Times New Roman"/>
                <w:sz w:val="20"/>
                <w:szCs w:val="20"/>
                <w:lang w:val="kk-KZ"/>
              </w:rPr>
              <w:t xml:space="preserve"> дайындау</w:t>
            </w:r>
            <w:r w:rsidRPr="005E497C">
              <w:rPr>
                <w:rFonts w:ascii="Times New Roman" w:hAnsi="Times New Roman"/>
                <w:sz w:val="20"/>
                <w:szCs w:val="20"/>
                <w:lang w:val="kk-KZ"/>
              </w:rPr>
              <w:t>.</w:t>
            </w:r>
          </w:p>
          <w:p w14:paraId="08267225" w14:textId="3A9F18F7" w:rsidR="007F42D7" w:rsidRPr="0075214B" w:rsidRDefault="007F42D7" w:rsidP="0075214B">
            <w:pPr>
              <w:jc w:val="both"/>
              <w:rPr>
                <w:sz w:val="20"/>
                <w:szCs w:val="20"/>
                <w:lang w:val="kk-KZ"/>
              </w:rPr>
            </w:pPr>
            <w:r w:rsidRPr="0075214B">
              <w:rPr>
                <w:i/>
                <w:sz w:val="20"/>
                <w:szCs w:val="20"/>
                <w:lang w:val="kk-KZ"/>
              </w:rPr>
              <w:t>Оқытудың әдістемесі мен формасы:</w:t>
            </w:r>
            <w:r w:rsidRPr="0075214B">
              <w:rPr>
                <w:sz w:val="20"/>
                <w:szCs w:val="20"/>
                <w:lang w:val="kk-KZ"/>
              </w:rPr>
              <w:t xml:space="preserve"> семинар-пікірталас (</w:t>
            </w:r>
            <w:r w:rsidRPr="0075214B">
              <w:rPr>
                <w:bCs/>
                <w:iCs/>
                <w:sz w:val="20"/>
                <w:szCs w:val="20"/>
                <w:lang w:val="kk-KZ"/>
              </w:rPr>
              <w:t>салыстырмалы талдау, шағын хабарлама)</w:t>
            </w:r>
          </w:p>
          <w:p w14:paraId="2283362E" w14:textId="090F8BA2" w:rsidR="00DE1FED" w:rsidRPr="0075214B" w:rsidRDefault="00DE1FED" w:rsidP="0075214B">
            <w:pPr>
              <w:pStyle w:val="ListParagraph1"/>
              <w:shd w:val="clear" w:color="auto" w:fill="FFFFFF"/>
              <w:ind w:left="0" w:firstLine="0"/>
              <w:jc w:val="both"/>
              <w:rPr>
                <w:rFonts w:ascii="Times New Roman" w:hAnsi="Times New Roman"/>
                <w:sz w:val="20"/>
                <w:szCs w:val="20"/>
                <w:lang w:val="kk-KZ"/>
              </w:rPr>
            </w:pPr>
          </w:p>
        </w:tc>
        <w:tc>
          <w:tcPr>
            <w:tcW w:w="708" w:type="dxa"/>
          </w:tcPr>
          <w:p w14:paraId="1EC24E51" w14:textId="7EB782F7" w:rsidR="00DE1FED" w:rsidRPr="0075214B" w:rsidRDefault="00BC11C1" w:rsidP="0075214B">
            <w:pPr>
              <w:tabs>
                <w:tab w:val="left" w:pos="1276"/>
              </w:tabs>
              <w:jc w:val="center"/>
              <w:rPr>
                <w:sz w:val="20"/>
                <w:szCs w:val="20"/>
                <w:lang w:val="kk-KZ"/>
              </w:rPr>
            </w:pPr>
            <w:r w:rsidRPr="0075214B">
              <w:rPr>
                <w:sz w:val="20"/>
                <w:szCs w:val="20"/>
                <w:lang w:val="kk-KZ"/>
              </w:rPr>
              <w:t>2</w:t>
            </w:r>
          </w:p>
        </w:tc>
        <w:tc>
          <w:tcPr>
            <w:tcW w:w="709" w:type="dxa"/>
          </w:tcPr>
          <w:p w14:paraId="1F433778" w14:textId="005DD6ED" w:rsidR="00DE1FED" w:rsidRPr="0075214B" w:rsidRDefault="0075214B" w:rsidP="0075214B">
            <w:pPr>
              <w:tabs>
                <w:tab w:val="left" w:pos="1276"/>
              </w:tabs>
              <w:jc w:val="center"/>
              <w:rPr>
                <w:sz w:val="20"/>
                <w:szCs w:val="20"/>
                <w:lang w:val="kk-KZ"/>
              </w:rPr>
            </w:pPr>
            <w:r w:rsidRPr="0075214B">
              <w:rPr>
                <w:sz w:val="20"/>
                <w:szCs w:val="20"/>
                <w:lang w:val="kk-KZ"/>
              </w:rPr>
              <w:t>8</w:t>
            </w:r>
          </w:p>
        </w:tc>
      </w:tr>
      <w:tr w:rsidR="0075214B" w:rsidRPr="0075214B" w14:paraId="5BE41A52" w14:textId="77777777" w:rsidTr="005E497C">
        <w:tc>
          <w:tcPr>
            <w:tcW w:w="538" w:type="dxa"/>
            <w:vMerge w:val="restart"/>
          </w:tcPr>
          <w:p w14:paraId="7EFF59C3" w14:textId="77777777" w:rsidR="00DE1FED" w:rsidRPr="0075214B" w:rsidRDefault="00DE1FED" w:rsidP="0075214B">
            <w:pPr>
              <w:tabs>
                <w:tab w:val="left" w:pos="1276"/>
              </w:tabs>
              <w:jc w:val="center"/>
              <w:rPr>
                <w:sz w:val="20"/>
                <w:szCs w:val="20"/>
                <w:lang w:val="kk-KZ"/>
              </w:rPr>
            </w:pPr>
          </w:p>
          <w:p w14:paraId="25237C10" w14:textId="77777777" w:rsidR="00DE1FED" w:rsidRPr="0075214B" w:rsidRDefault="00DE1FED" w:rsidP="0075214B">
            <w:pPr>
              <w:tabs>
                <w:tab w:val="left" w:pos="1276"/>
              </w:tabs>
              <w:jc w:val="center"/>
              <w:rPr>
                <w:sz w:val="20"/>
                <w:szCs w:val="20"/>
              </w:rPr>
            </w:pPr>
            <w:r w:rsidRPr="0075214B">
              <w:rPr>
                <w:sz w:val="20"/>
                <w:szCs w:val="20"/>
              </w:rPr>
              <w:t>3</w:t>
            </w:r>
          </w:p>
        </w:tc>
        <w:tc>
          <w:tcPr>
            <w:tcW w:w="8506" w:type="dxa"/>
          </w:tcPr>
          <w:p w14:paraId="07692D46" w14:textId="71081F7C" w:rsidR="00D92C26" w:rsidRPr="0075214B" w:rsidRDefault="00DE1FED" w:rsidP="0075214B">
            <w:pPr>
              <w:jc w:val="both"/>
              <w:rPr>
                <w:sz w:val="20"/>
                <w:szCs w:val="20"/>
              </w:rPr>
            </w:pPr>
            <w:r w:rsidRPr="0075214B">
              <w:rPr>
                <w:b/>
                <w:sz w:val="20"/>
                <w:szCs w:val="20"/>
                <w:lang w:val="kk-KZ"/>
              </w:rPr>
              <w:t xml:space="preserve">Д </w:t>
            </w:r>
            <w:r w:rsidRPr="0075214B">
              <w:rPr>
                <w:b/>
                <w:sz w:val="20"/>
                <w:szCs w:val="20"/>
              </w:rPr>
              <w:t>3</w:t>
            </w:r>
            <w:r w:rsidR="00DF7689" w:rsidRPr="0075214B">
              <w:rPr>
                <w:b/>
                <w:sz w:val="20"/>
                <w:szCs w:val="20"/>
                <w:lang w:val="kk-KZ"/>
              </w:rPr>
              <w:t xml:space="preserve"> </w:t>
            </w:r>
            <w:r w:rsidR="00D92C26" w:rsidRPr="0075214B">
              <w:rPr>
                <w:b/>
                <w:sz w:val="20"/>
                <w:szCs w:val="20"/>
                <w:lang w:val="kk-KZ"/>
              </w:rPr>
              <w:t>Қазіргі заманғы білім беру парадигмалары</w:t>
            </w:r>
          </w:p>
          <w:p w14:paraId="68FA93DE" w14:textId="77777777" w:rsidR="00D92C26" w:rsidRPr="0075214B" w:rsidRDefault="00D92C26" w:rsidP="0075214B">
            <w:pPr>
              <w:jc w:val="both"/>
              <w:rPr>
                <w:sz w:val="20"/>
                <w:szCs w:val="20"/>
                <w:lang w:val="kk-KZ"/>
              </w:rPr>
            </w:pPr>
            <w:r w:rsidRPr="0075214B">
              <w:rPr>
                <w:b/>
                <w:sz w:val="20"/>
                <w:szCs w:val="20"/>
                <w:lang w:val="kk-KZ"/>
              </w:rPr>
              <w:t xml:space="preserve"> </w:t>
            </w:r>
            <w:r w:rsidRPr="0075214B">
              <w:rPr>
                <w:i/>
                <w:sz w:val="20"/>
                <w:szCs w:val="20"/>
                <w:lang w:val="kk-KZ"/>
              </w:rPr>
              <w:t xml:space="preserve">Дәріс сабағының қысқаша мазмұны. </w:t>
            </w:r>
            <w:r w:rsidRPr="0075214B">
              <w:rPr>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5D5B2CC8" w14:textId="7007A9C0" w:rsidR="00DE1FED" w:rsidRPr="0075214B" w:rsidRDefault="00D92C26" w:rsidP="0075214B">
            <w:pPr>
              <w:tabs>
                <w:tab w:val="left" w:pos="1276"/>
              </w:tabs>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дәріс-пікірталас (әңгімелеу, слайд, бейнебаяндар, эвристикалық, ғылыми-зерттеу әдісі).</w:t>
            </w:r>
          </w:p>
        </w:tc>
        <w:tc>
          <w:tcPr>
            <w:tcW w:w="708" w:type="dxa"/>
          </w:tcPr>
          <w:p w14:paraId="0DD1CCA0" w14:textId="1621E1AF" w:rsidR="00DE1FED" w:rsidRPr="0075214B" w:rsidRDefault="00B01BE7" w:rsidP="0075214B">
            <w:pPr>
              <w:tabs>
                <w:tab w:val="left" w:pos="1276"/>
              </w:tabs>
              <w:jc w:val="center"/>
              <w:rPr>
                <w:b/>
                <w:sz w:val="20"/>
                <w:szCs w:val="20"/>
                <w:lang w:val="kk-KZ"/>
              </w:rPr>
            </w:pPr>
            <w:r w:rsidRPr="0075214B">
              <w:rPr>
                <w:b/>
                <w:sz w:val="20"/>
                <w:szCs w:val="20"/>
                <w:lang w:val="kk-KZ"/>
              </w:rPr>
              <w:t>1</w:t>
            </w:r>
          </w:p>
        </w:tc>
        <w:tc>
          <w:tcPr>
            <w:tcW w:w="709" w:type="dxa"/>
          </w:tcPr>
          <w:p w14:paraId="44A3D30B" w14:textId="142A7C6D" w:rsidR="00DE1FED" w:rsidRPr="0075214B" w:rsidRDefault="00DE1FED" w:rsidP="0075214B">
            <w:pPr>
              <w:tabs>
                <w:tab w:val="left" w:pos="1276"/>
              </w:tabs>
              <w:jc w:val="center"/>
              <w:rPr>
                <w:b/>
                <w:sz w:val="20"/>
                <w:szCs w:val="20"/>
                <w:lang w:val="kk-KZ"/>
              </w:rPr>
            </w:pPr>
          </w:p>
        </w:tc>
      </w:tr>
      <w:tr w:rsidR="0075214B" w:rsidRPr="0075214B" w14:paraId="7CD76BBE" w14:textId="77777777" w:rsidTr="005E497C">
        <w:tc>
          <w:tcPr>
            <w:tcW w:w="538" w:type="dxa"/>
            <w:vMerge/>
          </w:tcPr>
          <w:p w14:paraId="58D2A703" w14:textId="77777777" w:rsidR="00DE1FED" w:rsidRPr="0075214B" w:rsidRDefault="00DE1FED" w:rsidP="0075214B">
            <w:pPr>
              <w:tabs>
                <w:tab w:val="left" w:pos="1276"/>
              </w:tabs>
              <w:jc w:val="center"/>
              <w:rPr>
                <w:sz w:val="20"/>
                <w:szCs w:val="20"/>
              </w:rPr>
            </w:pPr>
          </w:p>
        </w:tc>
        <w:tc>
          <w:tcPr>
            <w:tcW w:w="8506" w:type="dxa"/>
          </w:tcPr>
          <w:p w14:paraId="11AAF002" w14:textId="77777777" w:rsidR="007F42D7" w:rsidRPr="0075214B" w:rsidRDefault="00DE1FED" w:rsidP="0075214B">
            <w:pPr>
              <w:jc w:val="both"/>
              <w:rPr>
                <w:sz w:val="20"/>
                <w:szCs w:val="20"/>
                <w:lang w:val="kk-KZ"/>
              </w:rPr>
            </w:pPr>
            <w:r w:rsidRPr="0075214B">
              <w:rPr>
                <w:b/>
                <w:sz w:val="20"/>
                <w:szCs w:val="20"/>
              </w:rPr>
              <w:t>С</w:t>
            </w:r>
            <w:r w:rsidRPr="0075214B">
              <w:rPr>
                <w:b/>
                <w:sz w:val="20"/>
                <w:szCs w:val="20"/>
                <w:lang w:val="kk-KZ"/>
              </w:rPr>
              <w:t>С</w:t>
            </w:r>
            <w:r w:rsidRPr="0075214B">
              <w:rPr>
                <w:b/>
                <w:sz w:val="20"/>
                <w:szCs w:val="20"/>
              </w:rPr>
              <w:t xml:space="preserve"> 3.</w:t>
            </w:r>
            <w:r w:rsidRPr="0075214B">
              <w:rPr>
                <w:sz w:val="20"/>
                <w:szCs w:val="20"/>
              </w:rPr>
              <w:t xml:space="preserve"> </w:t>
            </w:r>
            <w:r w:rsidR="007F42D7" w:rsidRPr="0075214B">
              <w:rPr>
                <w:b/>
                <w:sz w:val="20"/>
                <w:szCs w:val="20"/>
                <w:lang w:val="kk-KZ"/>
              </w:rPr>
              <w:t>Қазіргі заманғы білім беру парадигмалары</w:t>
            </w:r>
          </w:p>
          <w:p w14:paraId="65C64063" w14:textId="77777777" w:rsidR="007F42D7" w:rsidRPr="0075214B" w:rsidRDefault="007F42D7" w:rsidP="0075214B">
            <w:pPr>
              <w:jc w:val="both"/>
              <w:rPr>
                <w:bCs/>
                <w:i/>
                <w:sz w:val="20"/>
                <w:szCs w:val="20"/>
                <w:lang w:val="kk-KZ"/>
              </w:rPr>
            </w:pP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01A0F0A2" w14:textId="77777777" w:rsidR="007F42D7" w:rsidRPr="0075214B" w:rsidRDefault="007F42D7" w:rsidP="0075214B">
            <w:pPr>
              <w:jc w:val="both"/>
              <w:rPr>
                <w:sz w:val="20"/>
                <w:szCs w:val="20"/>
                <w:lang w:val="kk-KZ"/>
              </w:rPr>
            </w:pPr>
            <w:r w:rsidRPr="0075214B">
              <w:rPr>
                <w:b/>
                <w:sz w:val="20"/>
                <w:szCs w:val="20"/>
                <w:lang w:val="kk-KZ"/>
              </w:rPr>
              <w:t xml:space="preserve"> </w:t>
            </w:r>
            <w:r w:rsidRPr="0075214B">
              <w:rPr>
                <w:sz w:val="20"/>
                <w:szCs w:val="20"/>
                <w:lang w:val="kk-KZ"/>
              </w:rPr>
              <w:t>1. Сұрақтарды талқылау:</w:t>
            </w:r>
            <w:r w:rsidRPr="0075214B">
              <w:rPr>
                <w:b/>
                <w:sz w:val="20"/>
                <w:szCs w:val="20"/>
                <w:lang w:val="kk-KZ"/>
              </w:rPr>
              <w:t xml:space="preserve"> </w:t>
            </w:r>
            <w:r w:rsidRPr="0075214B">
              <w:rPr>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163C2217" w14:textId="77777777" w:rsidR="007F42D7" w:rsidRPr="0075214B" w:rsidRDefault="007F42D7" w:rsidP="0075214B">
            <w:pPr>
              <w:pStyle w:val="a7"/>
              <w:shd w:val="clear" w:color="auto" w:fill="FFFFFF"/>
              <w:spacing w:after="0" w:line="240" w:lineRule="auto"/>
              <w:ind w:left="0" w:right="40"/>
              <w:jc w:val="both"/>
              <w:rPr>
                <w:rFonts w:ascii="Times New Roman" w:hAnsi="Times New Roman"/>
                <w:sz w:val="20"/>
                <w:szCs w:val="20"/>
                <w:lang w:val="kk-KZ"/>
              </w:rPr>
            </w:pPr>
            <w:r w:rsidRPr="0075214B">
              <w:rPr>
                <w:rFonts w:ascii="Times New Roman" w:hAnsi="Times New Roman"/>
                <w:sz w:val="20"/>
                <w:szCs w:val="20"/>
                <w:lang w:val="kk-KZ"/>
              </w:rPr>
              <w:t xml:space="preserve">2. Тақырып бойынша презентация дайындау. </w:t>
            </w:r>
          </w:p>
          <w:p w14:paraId="245DF529" w14:textId="1BF4786B" w:rsidR="00DE1FED" w:rsidRPr="0075214B" w:rsidRDefault="007F42D7" w:rsidP="0075214B">
            <w:pPr>
              <w:pStyle w:val="a7"/>
              <w:shd w:val="clear" w:color="auto" w:fill="FFFFFF"/>
              <w:spacing w:after="0" w:line="240" w:lineRule="auto"/>
              <w:ind w:left="0"/>
              <w:jc w:val="both"/>
              <w:rPr>
                <w:rFonts w:ascii="Times New Roman" w:hAnsi="Times New Roman"/>
                <w:sz w:val="20"/>
                <w:szCs w:val="20"/>
                <w:lang w:val="kk-KZ"/>
              </w:rPr>
            </w:pPr>
            <w:r w:rsidRPr="0075214B">
              <w:rPr>
                <w:rFonts w:ascii="Times New Roman" w:hAnsi="Times New Roman"/>
                <w:i/>
                <w:sz w:val="20"/>
                <w:szCs w:val="20"/>
                <w:lang w:val="kk-KZ"/>
              </w:rPr>
              <w:t>Оқытудың әдістемесі мен формасы:</w:t>
            </w:r>
            <w:r w:rsidRPr="0075214B">
              <w:rPr>
                <w:rFonts w:ascii="Times New Roman" w:hAnsi="Times New Roman"/>
                <w:sz w:val="20"/>
                <w:szCs w:val="20"/>
                <w:lang w:val="kk-KZ"/>
              </w:rPr>
              <w:t xml:space="preserve"> семинар-пікірталас (</w:t>
            </w:r>
            <w:r w:rsidRPr="0075214B">
              <w:rPr>
                <w:rFonts w:ascii="Times New Roman" w:hAnsi="Times New Roman"/>
                <w:bCs/>
                <w:iCs/>
                <w:sz w:val="20"/>
                <w:szCs w:val="20"/>
                <w:lang w:val="kk-KZ"/>
              </w:rPr>
              <w:t>салыстырмалы талдау, шағын хабарлама, баяндама, талдау және жинақтау)</w:t>
            </w:r>
            <w:r w:rsidRPr="005E497C">
              <w:rPr>
                <w:rFonts w:ascii="Times New Roman" w:hAnsi="Times New Roman"/>
                <w:sz w:val="20"/>
                <w:szCs w:val="20"/>
                <w:lang w:val="kk-KZ"/>
              </w:rPr>
              <w:t>.</w:t>
            </w:r>
          </w:p>
        </w:tc>
        <w:tc>
          <w:tcPr>
            <w:tcW w:w="708" w:type="dxa"/>
          </w:tcPr>
          <w:p w14:paraId="4392DBEB" w14:textId="4DF72562" w:rsidR="00DE1FED" w:rsidRPr="0075214B" w:rsidRDefault="00FD435E" w:rsidP="0075214B">
            <w:pPr>
              <w:tabs>
                <w:tab w:val="left" w:pos="1276"/>
              </w:tabs>
              <w:jc w:val="center"/>
              <w:rPr>
                <w:sz w:val="20"/>
                <w:szCs w:val="20"/>
                <w:lang w:val="kk-KZ"/>
              </w:rPr>
            </w:pPr>
            <w:r w:rsidRPr="0075214B">
              <w:rPr>
                <w:sz w:val="20"/>
                <w:szCs w:val="20"/>
                <w:lang w:val="kk-KZ"/>
              </w:rPr>
              <w:t>1</w:t>
            </w:r>
          </w:p>
        </w:tc>
        <w:tc>
          <w:tcPr>
            <w:tcW w:w="709" w:type="dxa"/>
          </w:tcPr>
          <w:p w14:paraId="740B9EC9" w14:textId="5E8A396D" w:rsidR="00DE1FED" w:rsidRPr="0075214B" w:rsidRDefault="0075214B" w:rsidP="0075214B">
            <w:pPr>
              <w:tabs>
                <w:tab w:val="left" w:pos="1276"/>
              </w:tabs>
              <w:jc w:val="center"/>
              <w:rPr>
                <w:sz w:val="20"/>
                <w:szCs w:val="20"/>
                <w:lang w:val="kk-KZ"/>
              </w:rPr>
            </w:pPr>
            <w:r w:rsidRPr="0075214B">
              <w:rPr>
                <w:sz w:val="20"/>
                <w:szCs w:val="20"/>
                <w:lang w:val="kk-KZ"/>
              </w:rPr>
              <w:t>8</w:t>
            </w:r>
          </w:p>
        </w:tc>
      </w:tr>
      <w:tr w:rsidR="0075214B" w:rsidRPr="0075214B" w14:paraId="4BBC237D" w14:textId="77777777" w:rsidTr="005E497C">
        <w:tc>
          <w:tcPr>
            <w:tcW w:w="538" w:type="dxa"/>
            <w:vMerge/>
          </w:tcPr>
          <w:p w14:paraId="767E90C6" w14:textId="77777777" w:rsidR="00DE1FED" w:rsidRPr="0075214B" w:rsidRDefault="00DE1FED" w:rsidP="0075214B">
            <w:pPr>
              <w:tabs>
                <w:tab w:val="left" w:pos="1276"/>
              </w:tabs>
              <w:jc w:val="center"/>
              <w:rPr>
                <w:b/>
                <w:sz w:val="20"/>
                <w:szCs w:val="20"/>
                <w:lang w:val="kk-KZ"/>
              </w:rPr>
            </w:pPr>
          </w:p>
        </w:tc>
        <w:tc>
          <w:tcPr>
            <w:tcW w:w="8506" w:type="dxa"/>
          </w:tcPr>
          <w:p w14:paraId="7F34DAF8" w14:textId="05852DC5" w:rsidR="00F41EDB" w:rsidRPr="0075214B" w:rsidRDefault="002A125B" w:rsidP="0075214B">
            <w:pPr>
              <w:jc w:val="both"/>
              <w:rPr>
                <w:b/>
                <w:sz w:val="20"/>
                <w:szCs w:val="20"/>
                <w:lang w:val="kk-KZ"/>
              </w:rPr>
            </w:pPr>
            <w:r w:rsidRPr="0075214B">
              <w:rPr>
                <w:b/>
                <w:sz w:val="20"/>
                <w:szCs w:val="20"/>
                <w:lang w:val="kk-KZ"/>
              </w:rPr>
              <w:t>М</w:t>
            </w:r>
            <w:r w:rsidR="00DE1FED" w:rsidRPr="0075214B">
              <w:rPr>
                <w:b/>
                <w:sz w:val="20"/>
                <w:szCs w:val="20"/>
                <w:lang w:val="kk-KZ"/>
              </w:rPr>
              <w:t>ӨЖ 1.</w:t>
            </w:r>
          </w:p>
          <w:p w14:paraId="6139896C" w14:textId="6FA21F93" w:rsidR="00194418" w:rsidRPr="0075214B" w:rsidRDefault="00194418" w:rsidP="0075214B">
            <w:pPr>
              <w:pStyle w:val="ListParagraph1"/>
              <w:numPr>
                <w:ilvl w:val="0"/>
                <w:numId w:val="16"/>
              </w:numPr>
              <w:shd w:val="clear" w:color="auto" w:fill="FFFFFF"/>
              <w:jc w:val="both"/>
              <w:rPr>
                <w:rFonts w:ascii="Times New Roman" w:hAnsi="Times New Roman"/>
                <w:sz w:val="20"/>
                <w:szCs w:val="20"/>
                <w:lang w:val="kk-KZ"/>
              </w:rPr>
            </w:pPr>
            <w:r w:rsidRPr="0075214B">
              <w:rPr>
                <w:rFonts w:ascii="Times New Roman" w:hAnsi="Times New Roman"/>
                <w:sz w:val="20"/>
                <w:szCs w:val="20"/>
                <w:lang w:val="kk-KZ"/>
              </w:rPr>
              <w:t>Жоғары мектеп педагогикасының жетекші әдіснамалық тұғырларына сипаттама беру және кесте құру</w:t>
            </w:r>
          </w:p>
          <w:p w14:paraId="7084F9A6" w14:textId="06366370" w:rsidR="000E4432" w:rsidRPr="0075214B" w:rsidRDefault="00194418" w:rsidP="0075214B">
            <w:pPr>
              <w:pStyle w:val="a7"/>
              <w:numPr>
                <w:ilvl w:val="0"/>
                <w:numId w:val="16"/>
              </w:numPr>
              <w:spacing w:after="0" w:line="240" w:lineRule="auto"/>
              <w:jc w:val="both"/>
              <w:rPr>
                <w:rFonts w:ascii="Times New Roman" w:hAnsi="Times New Roman"/>
                <w:sz w:val="20"/>
                <w:szCs w:val="20"/>
                <w:lang w:val="kk-KZ"/>
              </w:rPr>
            </w:pPr>
            <w:r w:rsidRPr="0075214B">
              <w:rPr>
                <w:rFonts w:ascii="Times New Roman" w:hAnsi="Times New Roman"/>
                <w:iCs/>
                <w:sz w:val="20"/>
                <w:szCs w:val="20"/>
                <w:lang w:val="kk-KZ"/>
              </w:rPr>
              <w:t>ҚР жоғары білім беру мәселелері бойынша жазылған  ғылыми басылымдарға таңдау бойынша ( оқулық, әдістемелік құрал, ғылыми мақала, зерттеу жобасы және т.б) ғылыми талдаудың  өзектілігі мен практикалық маңызы арасындағы аспектілерді толық қамтып, сыни тұрғыда пікір жазу.</w:t>
            </w:r>
          </w:p>
        </w:tc>
        <w:tc>
          <w:tcPr>
            <w:tcW w:w="708" w:type="dxa"/>
          </w:tcPr>
          <w:p w14:paraId="386A3E6E" w14:textId="77777777" w:rsidR="00DE1FED" w:rsidRPr="0075214B" w:rsidRDefault="00DE1FED" w:rsidP="0075214B">
            <w:pPr>
              <w:tabs>
                <w:tab w:val="left" w:pos="1276"/>
              </w:tabs>
              <w:jc w:val="center"/>
              <w:rPr>
                <w:b/>
                <w:sz w:val="20"/>
                <w:szCs w:val="20"/>
                <w:lang w:val="kk-KZ"/>
              </w:rPr>
            </w:pPr>
          </w:p>
        </w:tc>
        <w:tc>
          <w:tcPr>
            <w:tcW w:w="709" w:type="dxa"/>
          </w:tcPr>
          <w:p w14:paraId="5EE9D5CE" w14:textId="6809D7B0" w:rsidR="00DE1FED" w:rsidRPr="0075214B" w:rsidRDefault="00194418" w:rsidP="0075214B">
            <w:pPr>
              <w:tabs>
                <w:tab w:val="left" w:pos="1276"/>
              </w:tabs>
              <w:jc w:val="center"/>
              <w:rPr>
                <w:sz w:val="20"/>
                <w:szCs w:val="20"/>
                <w:lang w:val="kk-KZ"/>
              </w:rPr>
            </w:pPr>
            <w:r w:rsidRPr="0075214B">
              <w:rPr>
                <w:sz w:val="20"/>
                <w:szCs w:val="20"/>
                <w:lang w:val="kk-KZ"/>
              </w:rPr>
              <w:t>15</w:t>
            </w:r>
          </w:p>
        </w:tc>
      </w:tr>
      <w:tr w:rsidR="0075214B" w:rsidRPr="0075214B" w14:paraId="148D6E60" w14:textId="77777777" w:rsidTr="005E497C">
        <w:tc>
          <w:tcPr>
            <w:tcW w:w="538" w:type="dxa"/>
            <w:vMerge w:val="restart"/>
          </w:tcPr>
          <w:p w14:paraId="0BAA6295" w14:textId="77777777" w:rsidR="00DE1FED" w:rsidRPr="0075214B" w:rsidRDefault="00DE1FED" w:rsidP="0075214B">
            <w:pPr>
              <w:tabs>
                <w:tab w:val="left" w:pos="1276"/>
              </w:tabs>
              <w:jc w:val="center"/>
              <w:rPr>
                <w:sz w:val="20"/>
                <w:szCs w:val="20"/>
                <w:lang w:val="kk-KZ"/>
              </w:rPr>
            </w:pPr>
          </w:p>
          <w:p w14:paraId="22949E63" w14:textId="77777777" w:rsidR="00DE1FED" w:rsidRPr="0075214B" w:rsidRDefault="00DE1FED" w:rsidP="0075214B">
            <w:pPr>
              <w:tabs>
                <w:tab w:val="left" w:pos="1276"/>
              </w:tabs>
              <w:jc w:val="center"/>
              <w:rPr>
                <w:sz w:val="20"/>
                <w:szCs w:val="20"/>
              </w:rPr>
            </w:pPr>
            <w:r w:rsidRPr="0075214B">
              <w:rPr>
                <w:sz w:val="20"/>
                <w:szCs w:val="20"/>
              </w:rPr>
              <w:t>4</w:t>
            </w:r>
          </w:p>
        </w:tc>
        <w:tc>
          <w:tcPr>
            <w:tcW w:w="8506" w:type="dxa"/>
          </w:tcPr>
          <w:p w14:paraId="5C5321ED" w14:textId="1CB742C2" w:rsidR="00F46885" w:rsidRPr="0075214B" w:rsidRDefault="00DE1FED" w:rsidP="0075214B">
            <w:pPr>
              <w:tabs>
                <w:tab w:val="left" w:pos="0"/>
              </w:tabs>
              <w:jc w:val="both"/>
              <w:rPr>
                <w:b/>
                <w:sz w:val="20"/>
                <w:szCs w:val="20"/>
                <w:lang w:val="kk-KZ"/>
              </w:rPr>
            </w:pPr>
            <w:r w:rsidRPr="0075214B">
              <w:rPr>
                <w:b/>
                <w:sz w:val="20"/>
                <w:szCs w:val="20"/>
                <w:lang w:val="kk-KZ"/>
              </w:rPr>
              <w:t xml:space="preserve">Д </w:t>
            </w:r>
            <w:r w:rsidRPr="0075214B">
              <w:rPr>
                <w:b/>
                <w:sz w:val="20"/>
                <w:szCs w:val="20"/>
              </w:rPr>
              <w:t>4.</w:t>
            </w:r>
            <w:r w:rsidRPr="0075214B">
              <w:rPr>
                <w:sz w:val="20"/>
                <w:szCs w:val="20"/>
              </w:rPr>
              <w:t xml:space="preserve"> </w:t>
            </w:r>
            <w:r w:rsidR="00A16A4D" w:rsidRPr="0075214B">
              <w:rPr>
                <w:b/>
                <w:sz w:val="20"/>
                <w:szCs w:val="20"/>
                <w:lang w:val="kk-KZ"/>
              </w:rPr>
              <w:t xml:space="preserve"> </w:t>
            </w:r>
            <w:r w:rsidR="00F46885" w:rsidRPr="0075214B">
              <w:rPr>
                <w:b/>
                <w:sz w:val="20"/>
                <w:szCs w:val="20"/>
                <w:lang w:val="kk-KZ"/>
              </w:rPr>
              <w:t xml:space="preserve"> Қазақстандағы жоғары білім берудің дамуы.</w:t>
            </w:r>
          </w:p>
          <w:p w14:paraId="7C4960ED" w14:textId="77777777" w:rsidR="00F46885" w:rsidRPr="0075214B" w:rsidRDefault="00F46885" w:rsidP="0075214B">
            <w:pPr>
              <w:jc w:val="both"/>
              <w:rPr>
                <w:sz w:val="20"/>
                <w:szCs w:val="20"/>
                <w:lang w:val="kk-KZ"/>
              </w:rPr>
            </w:pPr>
            <w:r w:rsidRPr="0075214B">
              <w:rPr>
                <w:i/>
                <w:sz w:val="20"/>
                <w:szCs w:val="20"/>
                <w:lang w:val="kk-KZ"/>
              </w:rPr>
              <w:t xml:space="preserve">Дәріс сабағының қысқаша мазмұны. </w:t>
            </w:r>
            <w:r w:rsidRPr="0075214B">
              <w:rPr>
                <w:sz w:val="20"/>
                <w:szCs w:val="20"/>
                <w:lang w:val="kk-KZ"/>
              </w:rPr>
              <w:t>Қазақстандағы білім беру жүйесінің дамуының негізгі бағыттары (тенденциясы).</w:t>
            </w:r>
            <w:r w:rsidRPr="0075214B">
              <w:rPr>
                <w:i/>
                <w:sz w:val="20"/>
                <w:szCs w:val="20"/>
                <w:lang w:val="kk-KZ"/>
              </w:rPr>
              <w:t xml:space="preserve"> </w:t>
            </w:r>
            <w:r w:rsidRPr="0075214B">
              <w:rPr>
                <w:sz w:val="20"/>
                <w:szCs w:val="20"/>
                <w:lang w:val="kk-KZ"/>
              </w:rPr>
              <w:t xml:space="preserve">Болон үдерісі қазақстандық жоғары білімнің еуропалық білім беру кеңістігіне ықпалдасуы (интеграциялануы) ретінде. Отандық білім беру жүйесін реформалаудың негізгі қағидалары. Жоғары білімнің көпдеңгейлі жүйесінің сипаттамасы. Жоғары білім беру ұйымдарының (мекемесінің) түрлері. Тұрақты даму мүддесінде білім беру. STEM-контекстіндегі білім. </w:t>
            </w:r>
          </w:p>
          <w:p w14:paraId="12A13AB8" w14:textId="77777777" w:rsidR="00F46885" w:rsidRPr="0075214B" w:rsidRDefault="00F46885" w:rsidP="0075214B">
            <w:pPr>
              <w:tabs>
                <w:tab w:val="left" w:pos="1276"/>
              </w:tabs>
              <w:rPr>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дәріс-пікірталас (репродуктивтік, эвристикалық, ғылыми-ізденістік әдістер).</w:t>
            </w:r>
          </w:p>
          <w:p w14:paraId="3A8CEE8B" w14:textId="31BAEE1D" w:rsidR="00DE1FED" w:rsidRPr="0075214B" w:rsidRDefault="00DE1FED" w:rsidP="0075214B">
            <w:pPr>
              <w:tabs>
                <w:tab w:val="left" w:pos="1276"/>
              </w:tabs>
              <w:rPr>
                <w:b/>
                <w:sz w:val="20"/>
                <w:szCs w:val="20"/>
                <w:lang w:val="kk-KZ"/>
              </w:rPr>
            </w:pPr>
          </w:p>
        </w:tc>
        <w:tc>
          <w:tcPr>
            <w:tcW w:w="708" w:type="dxa"/>
          </w:tcPr>
          <w:p w14:paraId="4BA81546" w14:textId="2CDBBA50" w:rsidR="00DE1FED" w:rsidRPr="0075214B" w:rsidRDefault="00B01BE7" w:rsidP="0075214B">
            <w:pPr>
              <w:tabs>
                <w:tab w:val="left" w:pos="1276"/>
              </w:tabs>
              <w:jc w:val="center"/>
              <w:rPr>
                <w:b/>
                <w:sz w:val="20"/>
                <w:szCs w:val="20"/>
                <w:lang w:val="kk-KZ"/>
              </w:rPr>
            </w:pPr>
            <w:r w:rsidRPr="0075214B">
              <w:rPr>
                <w:b/>
                <w:sz w:val="20"/>
                <w:szCs w:val="20"/>
                <w:lang w:val="kk-KZ"/>
              </w:rPr>
              <w:t>1</w:t>
            </w:r>
          </w:p>
        </w:tc>
        <w:tc>
          <w:tcPr>
            <w:tcW w:w="709" w:type="dxa"/>
          </w:tcPr>
          <w:p w14:paraId="0A4502EA" w14:textId="3CF41AFE" w:rsidR="00DE1FED" w:rsidRPr="0075214B" w:rsidRDefault="00DE1FED" w:rsidP="0075214B">
            <w:pPr>
              <w:tabs>
                <w:tab w:val="left" w:pos="1276"/>
              </w:tabs>
              <w:jc w:val="center"/>
              <w:rPr>
                <w:b/>
                <w:sz w:val="20"/>
                <w:szCs w:val="20"/>
                <w:lang w:val="kk-KZ"/>
              </w:rPr>
            </w:pPr>
          </w:p>
        </w:tc>
      </w:tr>
      <w:tr w:rsidR="0075214B" w:rsidRPr="0075214B" w14:paraId="73A2ECEA" w14:textId="77777777" w:rsidTr="005E497C">
        <w:tc>
          <w:tcPr>
            <w:tcW w:w="538" w:type="dxa"/>
            <w:vMerge/>
          </w:tcPr>
          <w:p w14:paraId="10D02887" w14:textId="77777777" w:rsidR="00DE1FED" w:rsidRPr="0075214B" w:rsidRDefault="00DE1FED" w:rsidP="0075214B">
            <w:pPr>
              <w:tabs>
                <w:tab w:val="left" w:pos="1276"/>
              </w:tabs>
              <w:jc w:val="center"/>
              <w:rPr>
                <w:sz w:val="20"/>
                <w:szCs w:val="20"/>
              </w:rPr>
            </w:pPr>
          </w:p>
        </w:tc>
        <w:tc>
          <w:tcPr>
            <w:tcW w:w="8506" w:type="dxa"/>
          </w:tcPr>
          <w:p w14:paraId="33502B7F" w14:textId="77777777" w:rsidR="0016598D" w:rsidRPr="0075214B" w:rsidRDefault="00DE1FED" w:rsidP="0075214B">
            <w:pPr>
              <w:jc w:val="both"/>
              <w:rPr>
                <w:rStyle w:val="a9"/>
                <w:b w:val="0"/>
                <w:i/>
                <w:sz w:val="20"/>
                <w:szCs w:val="20"/>
                <w:lang w:val="kk-KZ"/>
              </w:rPr>
            </w:pPr>
            <w:r w:rsidRPr="0075214B">
              <w:rPr>
                <w:b/>
                <w:sz w:val="20"/>
                <w:szCs w:val="20"/>
              </w:rPr>
              <w:t>С</w:t>
            </w:r>
            <w:r w:rsidRPr="0075214B">
              <w:rPr>
                <w:b/>
                <w:sz w:val="20"/>
                <w:szCs w:val="20"/>
                <w:lang w:val="kk-KZ"/>
              </w:rPr>
              <w:t>С</w:t>
            </w:r>
            <w:r w:rsidRPr="0075214B">
              <w:rPr>
                <w:b/>
                <w:sz w:val="20"/>
                <w:szCs w:val="20"/>
              </w:rPr>
              <w:t xml:space="preserve"> 4.</w:t>
            </w:r>
            <w:r w:rsidRPr="0075214B">
              <w:rPr>
                <w:sz w:val="20"/>
                <w:szCs w:val="20"/>
              </w:rPr>
              <w:t xml:space="preserve"> </w:t>
            </w:r>
            <w:r w:rsidR="0016598D" w:rsidRPr="0075214B">
              <w:rPr>
                <w:b/>
                <w:sz w:val="20"/>
                <w:szCs w:val="20"/>
                <w:lang w:val="kk-KZ"/>
              </w:rPr>
              <w:t>Қазақстандағы жоғары білім берудің дамуы.</w:t>
            </w:r>
            <w:r w:rsidR="0016598D" w:rsidRPr="0075214B">
              <w:rPr>
                <w:rStyle w:val="a9"/>
                <w:b w:val="0"/>
                <w:i/>
                <w:sz w:val="20"/>
                <w:szCs w:val="20"/>
                <w:lang w:val="kk-KZ"/>
              </w:rPr>
              <w:t xml:space="preserve"> </w:t>
            </w:r>
          </w:p>
          <w:p w14:paraId="25A186D2" w14:textId="77777777" w:rsidR="0016598D" w:rsidRPr="0075214B" w:rsidRDefault="0016598D" w:rsidP="0075214B">
            <w:pPr>
              <w:jc w:val="both"/>
              <w:rPr>
                <w:bCs/>
                <w:sz w:val="20"/>
                <w:szCs w:val="20"/>
                <w:lang w:val="kk-KZ"/>
              </w:rPr>
            </w:pP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r w:rsidRPr="0075214B">
              <w:rPr>
                <w:sz w:val="20"/>
                <w:szCs w:val="20"/>
                <w:lang w:val="kk-KZ"/>
              </w:rPr>
              <w:t>:</w:t>
            </w:r>
          </w:p>
          <w:p w14:paraId="40BDFE68" w14:textId="77777777" w:rsidR="0016598D" w:rsidRPr="0075214B" w:rsidRDefault="0016598D"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53D5A6A2" w14:textId="77777777" w:rsidR="0016598D" w:rsidRPr="0075214B" w:rsidRDefault="0016598D"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666804C" w14:textId="77777777" w:rsidR="0016598D" w:rsidRPr="0075214B" w:rsidRDefault="0016598D"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6554CF94" w14:textId="77777777" w:rsidR="0016598D" w:rsidRPr="005E497C" w:rsidRDefault="0016598D"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1CAF79BE" w14:textId="01AC5728" w:rsidR="00DE1FED" w:rsidRPr="0075214B" w:rsidRDefault="0016598D"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i/>
                <w:sz w:val="20"/>
                <w:szCs w:val="20"/>
                <w:lang w:val="kk-KZ"/>
              </w:rPr>
              <w:t>Оқытудың әдістемесі мен формасы:</w:t>
            </w:r>
            <w:r w:rsidRPr="0075214B">
              <w:rPr>
                <w:rFonts w:ascii="Times New Roman" w:hAnsi="Times New Roman"/>
                <w:sz w:val="20"/>
                <w:szCs w:val="20"/>
                <w:lang w:val="kk-KZ"/>
              </w:rPr>
              <w:t xml:space="preserve"> семинар (рефератты қорғау, сызбанұсқа құрастыру, конспектілеу.</w:t>
            </w:r>
          </w:p>
        </w:tc>
        <w:tc>
          <w:tcPr>
            <w:tcW w:w="708" w:type="dxa"/>
          </w:tcPr>
          <w:p w14:paraId="12DE386E" w14:textId="14A24A06" w:rsidR="00DE1FED" w:rsidRPr="0075214B" w:rsidRDefault="00BC11C1" w:rsidP="0075214B">
            <w:pPr>
              <w:tabs>
                <w:tab w:val="left" w:pos="1276"/>
              </w:tabs>
              <w:jc w:val="center"/>
              <w:rPr>
                <w:sz w:val="20"/>
                <w:szCs w:val="20"/>
                <w:lang w:val="kk-KZ"/>
              </w:rPr>
            </w:pPr>
            <w:r w:rsidRPr="0075214B">
              <w:rPr>
                <w:sz w:val="20"/>
                <w:szCs w:val="20"/>
                <w:lang w:val="kk-KZ"/>
              </w:rPr>
              <w:t>2</w:t>
            </w:r>
          </w:p>
        </w:tc>
        <w:tc>
          <w:tcPr>
            <w:tcW w:w="709" w:type="dxa"/>
          </w:tcPr>
          <w:p w14:paraId="72279598" w14:textId="1C0D57A8" w:rsidR="00DE1FED" w:rsidRPr="0075214B" w:rsidRDefault="0075214B" w:rsidP="0075214B">
            <w:pPr>
              <w:tabs>
                <w:tab w:val="left" w:pos="1276"/>
              </w:tabs>
              <w:jc w:val="center"/>
              <w:rPr>
                <w:sz w:val="20"/>
                <w:szCs w:val="20"/>
                <w:lang w:val="kk-KZ"/>
              </w:rPr>
            </w:pPr>
            <w:r w:rsidRPr="0075214B">
              <w:rPr>
                <w:sz w:val="20"/>
                <w:szCs w:val="20"/>
                <w:lang w:val="kk-KZ"/>
              </w:rPr>
              <w:t>8</w:t>
            </w:r>
          </w:p>
        </w:tc>
      </w:tr>
      <w:tr w:rsidR="0075214B" w:rsidRPr="0075214B" w14:paraId="10C6C1CC" w14:textId="77777777" w:rsidTr="005E497C">
        <w:tc>
          <w:tcPr>
            <w:tcW w:w="538" w:type="dxa"/>
            <w:vMerge/>
          </w:tcPr>
          <w:p w14:paraId="4B939E56" w14:textId="77777777" w:rsidR="00DE1FED" w:rsidRPr="0075214B" w:rsidRDefault="00DE1FED" w:rsidP="0075214B">
            <w:pPr>
              <w:tabs>
                <w:tab w:val="left" w:pos="1276"/>
              </w:tabs>
              <w:jc w:val="center"/>
              <w:rPr>
                <w:sz w:val="20"/>
                <w:szCs w:val="20"/>
                <w:lang w:val="kk-KZ"/>
              </w:rPr>
            </w:pPr>
          </w:p>
        </w:tc>
        <w:tc>
          <w:tcPr>
            <w:tcW w:w="8506" w:type="dxa"/>
          </w:tcPr>
          <w:p w14:paraId="052DEAF0" w14:textId="62D17E32" w:rsidR="00B57E09" w:rsidRPr="0075214B" w:rsidRDefault="002A125B" w:rsidP="0075214B">
            <w:pPr>
              <w:tabs>
                <w:tab w:val="left" w:pos="1276"/>
              </w:tabs>
              <w:rPr>
                <w:rFonts w:eastAsiaTheme="minorHAnsi"/>
                <w:sz w:val="20"/>
                <w:szCs w:val="20"/>
                <w:lang w:val="kk-KZ"/>
              </w:rPr>
            </w:pPr>
            <w:r w:rsidRPr="0075214B">
              <w:rPr>
                <w:b/>
                <w:sz w:val="20"/>
                <w:szCs w:val="20"/>
                <w:lang w:val="kk-KZ"/>
              </w:rPr>
              <w:t>М</w:t>
            </w:r>
            <w:r w:rsidR="00DE1FED" w:rsidRPr="0075214B">
              <w:rPr>
                <w:b/>
                <w:sz w:val="20"/>
                <w:szCs w:val="20"/>
                <w:lang w:val="kk-KZ"/>
              </w:rPr>
              <w:t xml:space="preserve">ОӨЖ 2. </w:t>
            </w:r>
            <w:r w:rsidR="00B57E09" w:rsidRPr="0075214B">
              <w:rPr>
                <w:sz w:val="20"/>
                <w:szCs w:val="20"/>
                <w:lang w:val="kk-KZ"/>
              </w:rPr>
              <w:t>Жоғары оқу орындарындағы ғылыми-зерттеу жұмысы. Өз ғылыми зерттеу жұмысыңыздың ғылыми аппаратын талдаңыз.</w:t>
            </w:r>
            <w:r w:rsidR="00B57E09" w:rsidRPr="0075214B">
              <w:rPr>
                <w:rFonts w:eastAsiaTheme="minorHAnsi"/>
                <w:sz w:val="20"/>
                <w:szCs w:val="20"/>
                <w:lang w:val="kk-KZ"/>
              </w:rPr>
              <w:t xml:space="preserve"> </w:t>
            </w:r>
          </w:p>
          <w:p w14:paraId="78E49F92" w14:textId="58669005" w:rsidR="0069251E" w:rsidRPr="0075214B" w:rsidRDefault="0069251E" w:rsidP="0075214B">
            <w:pPr>
              <w:jc w:val="both"/>
              <w:rPr>
                <w:bCs/>
                <w:spacing w:val="-2"/>
                <w:sz w:val="20"/>
                <w:szCs w:val="20"/>
                <w:lang w:val="kk-KZ"/>
              </w:rPr>
            </w:pPr>
            <w:r w:rsidRPr="0075214B">
              <w:rPr>
                <w:bCs/>
                <w:spacing w:val="-2"/>
                <w:sz w:val="20"/>
                <w:szCs w:val="20"/>
                <w:lang w:val="kk-KZ"/>
              </w:rPr>
              <w:t>2. Педагогтың кәсіби әлеуеті және инновациялық іс-әрекеті құрылымын құрастырыңыз.</w:t>
            </w:r>
          </w:p>
          <w:p w14:paraId="75CA988D" w14:textId="77777777" w:rsidR="0069251E" w:rsidRPr="0075214B" w:rsidRDefault="0069251E" w:rsidP="0075214B">
            <w:pPr>
              <w:jc w:val="both"/>
              <w:rPr>
                <w:bCs/>
                <w:spacing w:val="-2"/>
                <w:sz w:val="20"/>
                <w:szCs w:val="20"/>
                <w:lang w:val="kk-KZ"/>
              </w:rPr>
            </w:pPr>
            <w:r w:rsidRPr="0075214B">
              <w:rPr>
                <w:sz w:val="20"/>
                <w:szCs w:val="20"/>
                <w:lang w:val="kk-KZ"/>
              </w:rPr>
              <w:t xml:space="preserve">3. Мамандандырылуына сәйкес жоғары мектеп </w:t>
            </w:r>
            <w:proofErr w:type="spellStart"/>
            <w:r w:rsidRPr="0075214B">
              <w:rPr>
                <w:sz w:val="20"/>
                <w:szCs w:val="20"/>
              </w:rPr>
              <w:t>профессиограмм</w:t>
            </w:r>
            <w:proofErr w:type="spellEnd"/>
            <w:r w:rsidRPr="0075214B">
              <w:rPr>
                <w:sz w:val="20"/>
                <w:szCs w:val="20"/>
                <w:lang w:val="kk-KZ"/>
              </w:rPr>
              <w:t>асын құру</w:t>
            </w:r>
            <w:r w:rsidRPr="0075214B">
              <w:rPr>
                <w:sz w:val="20"/>
                <w:szCs w:val="20"/>
              </w:rPr>
              <w:t>.</w:t>
            </w:r>
          </w:p>
          <w:p w14:paraId="792E1CC9" w14:textId="09216FFA" w:rsidR="0069251E" w:rsidRPr="0075214B" w:rsidRDefault="0069251E" w:rsidP="0075214B">
            <w:pPr>
              <w:jc w:val="both"/>
              <w:rPr>
                <w:sz w:val="20"/>
                <w:szCs w:val="20"/>
                <w:lang w:val="kk-KZ"/>
              </w:rPr>
            </w:pPr>
            <w:r w:rsidRPr="0075214B">
              <w:rPr>
                <w:sz w:val="20"/>
                <w:szCs w:val="20"/>
                <w:lang w:val="kk-KZ"/>
              </w:rPr>
              <w:t xml:space="preserve">жазбаша жұмыс, </w:t>
            </w:r>
            <w:proofErr w:type="spellStart"/>
            <w:r w:rsidRPr="0075214B">
              <w:rPr>
                <w:sz w:val="20"/>
                <w:szCs w:val="20"/>
              </w:rPr>
              <w:t>профессиограмм</w:t>
            </w:r>
            <w:proofErr w:type="spellEnd"/>
            <w:r w:rsidRPr="0075214B">
              <w:rPr>
                <w:sz w:val="20"/>
                <w:szCs w:val="20"/>
                <w:lang w:val="kk-KZ"/>
              </w:rPr>
              <w:t>аны тексеру</w:t>
            </w:r>
            <w:r w:rsidRPr="0075214B">
              <w:rPr>
                <w:sz w:val="20"/>
                <w:szCs w:val="20"/>
              </w:rPr>
              <w:t xml:space="preserve">. </w:t>
            </w:r>
          </w:p>
        </w:tc>
        <w:tc>
          <w:tcPr>
            <w:tcW w:w="708" w:type="dxa"/>
          </w:tcPr>
          <w:p w14:paraId="79133929" w14:textId="77777777" w:rsidR="00DE1FED" w:rsidRPr="0075214B" w:rsidRDefault="00DE1FED" w:rsidP="0075214B">
            <w:pPr>
              <w:tabs>
                <w:tab w:val="left" w:pos="1276"/>
              </w:tabs>
              <w:jc w:val="center"/>
              <w:rPr>
                <w:sz w:val="20"/>
                <w:szCs w:val="20"/>
                <w:lang w:val="kk-KZ"/>
              </w:rPr>
            </w:pPr>
          </w:p>
        </w:tc>
        <w:tc>
          <w:tcPr>
            <w:tcW w:w="709" w:type="dxa"/>
          </w:tcPr>
          <w:p w14:paraId="7184DAB2" w14:textId="5446637F" w:rsidR="005C001C" w:rsidRPr="0075214B" w:rsidRDefault="005C001C" w:rsidP="0075214B">
            <w:pPr>
              <w:tabs>
                <w:tab w:val="left" w:pos="1276"/>
              </w:tabs>
              <w:jc w:val="center"/>
              <w:rPr>
                <w:sz w:val="20"/>
                <w:szCs w:val="20"/>
                <w:lang w:val="kk-KZ"/>
              </w:rPr>
            </w:pPr>
            <w:r w:rsidRPr="0075214B">
              <w:rPr>
                <w:sz w:val="20"/>
                <w:szCs w:val="20"/>
                <w:lang w:val="kk-KZ"/>
              </w:rPr>
              <w:t xml:space="preserve"> </w:t>
            </w:r>
            <w:r w:rsidR="0075214B" w:rsidRPr="0075214B">
              <w:rPr>
                <w:sz w:val="20"/>
                <w:szCs w:val="20"/>
                <w:lang w:val="kk-KZ"/>
              </w:rPr>
              <w:t>14</w:t>
            </w:r>
          </w:p>
        </w:tc>
      </w:tr>
      <w:tr w:rsidR="0075214B" w:rsidRPr="0075214B" w14:paraId="529C32E7" w14:textId="77777777" w:rsidTr="005E497C">
        <w:tc>
          <w:tcPr>
            <w:tcW w:w="538" w:type="dxa"/>
            <w:vMerge w:val="restart"/>
          </w:tcPr>
          <w:p w14:paraId="34056E93" w14:textId="77777777" w:rsidR="00DE1FED" w:rsidRPr="0075214B" w:rsidRDefault="00DE1FED" w:rsidP="0075214B">
            <w:pPr>
              <w:tabs>
                <w:tab w:val="left" w:pos="1276"/>
              </w:tabs>
              <w:jc w:val="center"/>
              <w:rPr>
                <w:sz w:val="20"/>
                <w:szCs w:val="20"/>
                <w:lang w:val="kk-KZ"/>
              </w:rPr>
            </w:pPr>
          </w:p>
          <w:p w14:paraId="4F6FD179" w14:textId="77777777" w:rsidR="00DE1FED" w:rsidRPr="0075214B" w:rsidRDefault="00DE1FED" w:rsidP="0075214B">
            <w:pPr>
              <w:tabs>
                <w:tab w:val="left" w:pos="1276"/>
              </w:tabs>
              <w:jc w:val="center"/>
              <w:rPr>
                <w:sz w:val="20"/>
                <w:szCs w:val="20"/>
              </w:rPr>
            </w:pPr>
            <w:r w:rsidRPr="0075214B">
              <w:rPr>
                <w:sz w:val="20"/>
                <w:szCs w:val="20"/>
              </w:rPr>
              <w:t>5</w:t>
            </w:r>
          </w:p>
        </w:tc>
        <w:tc>
          <w:tcPr>
            <w:tcW w:w="8506" w:type="dxa"/>
          </w:tcPr>
          <w:p w14:paraId="71C4CAB9" w14:textId="592B41DC" w:rsidR="00F46885" w:rsidRPr="0075214B" w:rsidRDefault="00DE1FED" w:rsidP="0075214B">
            <w:pPr>
              <w:jc w:val="both"/>
              <w:rPr>
                <w:b/>
                <w:sz w:val="20"/>
                <w:szCs w:val="20"/>
                <w:lang w:val="kk-KZ"/>
              </w:rPr>
            </w:pPr>
            <w:r w:rsidRPr="0075214B">
              <w:rPr>
                <w:b/>
                <w:sz w:val="20"/>
                <w:szCs w:val="20"/>
                <w:lang w:val="kk-KZ"/>
              </w:rPr>
              <w:t xml:space="preserve">Д </w:t>
            </w:r>
            <w:r w:rsidRPr="0075214B">
              <w:rPr>
                <w:b/>
                <w:sz w:val="20"/>
                <w:szCs w:val="20"/>
              </w:rPr>
              <w:t>5.</w:t>
            </w:r>
            <w:r w:rsidRPr="0075214B">
              <w:rPr>
                <w:sz w:val="20"/>
                <w:szCs w:val="20"/>
              </w:rPr>
              <w:t xml:space="preserve"> </w:t>
            </w:r>
            <w:r w:rsidR="00F46885" w:rsidRPr="0075214B">
              <w:rPr>
                <w:b/>
                <w:sz w:val="20"/>
                <w:szCs w:val="20"/>
                <w:lang w:val="kk-KZ"/>
              </w:rPr>
              <w:t>Жоғары мектеп оқытушысы.</w:t>
            </w:r>
          </w:p>
          <w:p w14:paraId="25A213C5" w14:textId="77777777" w:rsidR="00F46885" w:rsidRPr="0075214B" w:rsidRDefault="00F46885" w:rsidP="0075214B">
            <w:pPr>
              <w:jc w:val="both"/>
              <w:outlineLvl w:val="0"/>
              <w:rPr>
                <w:i/>
                <w:sz w:val="20"/>
                <w:szCs w:val="20"/>
                <w:lang w:val="kk-KZ"/>
              </w:rPr>
            </w:pPr>
            <w:r w:rsidRPr="0075214B">
              <w:rPr>
                <w:i/>
                <w:sz w:val="20"/>
                <w:szCs w:val="20"/>
                <w:lang w:val="kk-KZ"/>
              </w:rPr>
              <w:t>Дәріс сабағының қысқаша мазмұны.</w:t>
            </w:r>
            <w:r w:rsidRPr="0075214B">
              <w:rPr>
                <w:sz w:val="20"/>
                <w:szCs w:val="20"/>
                <w:lang w:val="kk-KZ"/>
              </w:rPr>
              <w:t xml:space="preserve"> 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0FC3E128" w14:textId="29C01512" w:rsidR="00DE1FED" w:rsidRPr="0075214B" w:rsidRDefault="00F46885" w:rsidP="0075214B">
            <w:pPr>
              <w:jc w:val="both"/>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дәріс-презентация (әңгімелеу, эвристикалық, ғылыми-зерттеу әдісі).</w:t>
            </w:r>
          </w:p>
        </w:tc>
        <w:tc>
          <w:tcPr>
            <w:tcW w:w="708" w:type="dxa"/>
          </w:tcPr>
          <w:p w14:paraId="68A178F8" w14:textId="04874A56" w:rsidR="00DE1FED" w:rsidRPr="0075214B" w:rsidRDefault="00B01BE7" w:rsidP="0075214B">
            <w:pPr>
              <w:tabs>
                <w:tab w:val="left" w:pos="1276"/>
              </w:tabs>
              <w:jc w:val="center"/>
              <w:rPr>
                <w:b/>
                <w:sz w:val="20"/>
                <w:szCs w:val="20"/>
                <w:lang w:val="kk-KZ"/>
              </w:rPr>
            </w:pPr>
            <w:r w:rsidRPr="0075214B">
              <w:rPr>
                <w:b/>
                <w:sz w:val="20"/>
                <w:szCs w:val="20"/>
                <w:lang w:val="kk-KZ"/>
              </w:rPr>
              <w:t>1</w:t>
            </w:r>
          </w:p>
        </w:tc>
        <w:tc>
          <w:tcPr>
            <w:tcW w:w="709" w:type="dxa"/>
          </w:tcPr>
          <w:p w14:paraId="15AAC033" w14:textId="04EFCD28" w:rsidR="00DE1FED" w:rsidRPr="0075214B" w:rsidRDefault="00DE1FED" w:rsidP="0075214B">
            <w:pPr>
              <w:tabs>
                <w:tab w:val="left" w:pos="1276"/>
              </w:tabs>
              <w:jc w:val="center"/>
              <w:rPr>
                <w:b/>
                <w:sz w:val="20"/>
                <w:szCs w:val="20"/>
                <w:lang w:val="kk-KZ"/>
              </w:rPr>
            </w:pPr>
          </w:p>
        </w:tc>
      </w:tr>
      <w:tr w:rsidR="0075214B" w:rsidRPr="0075214B" w14:paraId="1294D459" w14:textId="77777777" w:rsidTr="005E497C">
        <w:tc>
          <w:tcPr>
            <w:tcW w:w="538" w:type="dxa"/>
            <w:vMerge/>
          </w:tcPr>
          <w:p w14:paraId="4D59A19B" w14:textId="77777777" w:rsidR="00DE1FED" w:rsidRPr="0075214B" w:rsidRDefault="00DE1FED" w:rsidP="0075214B">
            <w:pPr>
              <w:tabs>
                <w:tab w:val="left" w:pos="1276"/>
              </w:tabs>
              <w:jc w:val="center"/>
              <w:rPr>
                <w:sz w:val="20"/>
                <w:szCs w:val="20"/>
              </w:rPr>
            </w:pPr>
          </w:p>
        </w:tc>
        <w:tc>
          <w:tcPr>
            <w:tcW w:w="8506" w:type="dxa"/>
          </w:tcPr>
          <w:p w14:paraId="35EDBAFC" w14:textId="77777777" w:rsidR="0016598D" w:rsidRPr="0075214B" w:rsidRDefault="00DE1FED" w:rsidP="0075214B">
            <w:pPr>
              <w:jc w:val="both"/>
              <w:rPr>
                <w:b/>
                <w:sz w:val="20"/>
                <w:szCs w:val="20"/>
                <w:lang w:val="kk-KZ"/>
              </w:rPr>
            </w:pPr>
            <w:r w:rsidRPr="0075214B">
              <w:rPr>
                <w:b/>
                <w:sz w:val="20"/>
                <w:szCs w:val="20"/>
              </w:rPr>
              <w:t>С</w:t>
            </w:r>
            <w:r w:rsidRPr="0075214B">
              <w:rPr>
                <w:b/>
                <w:sz w:val="20"/>
                <w:szCs w:val="20"/>
                <w:lang w:val="kk-KZ"/>
              </w:rPr>
              <w:t>С</w:t>
            </w:r>
            <w:r w:rsidRPr="0075214B">
              <w:rPr>
                <w:b/>
                <w:sz w:val="20"/>
                <w:szCs w:val="20"/>
              </w:rPr>
              <w:t xml:space="preserve"> 5.</w:t>
            </w:r>
            <w:r w:rsidRPr="0075214B">
              <w:rPr>
                <w:sz w:val="20"/>
                <w:szCs w:val="20"/>
              </w:rPr>
              <w:t xml:space="preserve"> </w:t>
            </w:r>
            <w:r w:rsidR="0016598D" w:rsidRPr="0075214B">
              <w:rPr>
                <w:b/>
                <w:sz w:val="20"/>
                <w:szCs w:val="20"/>
                <w:lang w:val="kk-KZ"/>
              </w:rPr>
              <w:t>Жоғары мектеп оқытушысы.</w:t>
            </w:r>
          </w:p>
          <w:p w14:paraId="7C2B2C03" w14:textId="77777777" w:rsidR="0016598D" w:rsidRPr="0075214B" w:rsidRDefault="0016598D" w:rsidP="0075214B">
            <w:pPr>
              <w:tabs>
                <w:tab w:val="left" w:pos="2400"/>
              </w:tabs>
              <w:jc w:val="both"/>
              <w:rPr>
                <w:i/>
                <w:sz w:val="20"/>
                <w:szCs w:val="20"/>
                <w:lang w:val="kk-KZ"/>
              </w:rPr>
            </w:pPr>
            <w:r w:rsidRPr="0075214B">
              <w:rPr>
                <w:b/>
                <w:bCs/>
                <w:sz w:val="20"/>
                <w:szCs w:val="20"/>
                <w:lang w:val="kk-KZ"/>
              </w:rPr>
              <w:t xml:space="preserve"> </w:t>
            </w: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1F446075" w14:textId="77777777" w:rsidR="0016598D" w:rsidRPr="0075214B" w:rsidRDefault="0016598D" w:rsidP="0075214B">
            <w:pPr>
              <w:jc w:val="both"/>
              <w:outlineLvl w:val="0"/>
              <w:rPr>
                <w:sz w:val="20"/>
                <w:szCs w:val="20"/>
                <w:lang w:val="kk-KZ"/>
              </w:rPr>
            </w:pPr>
            <w:r w:rsidRPr="0075214B">
              <w:rPr>
                <w:bCs/>
                <w:sz w:val="20"/>
                <w:szCs w:val="20"/>
                <w:lang w:val="kk-KZ"/>
              </w:rPr>
              <w:t xml:space="preserve">1. Сұрақтарды талқылау: </w:t>
            </w:r>
            <w:r w:rsidRPr="0075214B">
              <w:rPr>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1D353B9A" w14:textId="77777777" w:rsidR="0016598D" w:rsidRPr="0075214B" w:rsidRDefault="0016598D" w:rsidP="0075214B">
            <w:pPr>
              <w:jc w:val="both"/>
              <w:rPr>
                <w:sz w:val="20"/>
                <w:szCs w:val="20"/>
                <w:lang w:val="kk-KZ"/>
              </w:rPr>
            </w:pPr>
            <w:r w:rsidRPr="0075214B">
              <w:rPr>
                <w:sz w:val="20"/>
                <w:szCs w:val="20"/>
                <w:lang w:val="kk-KZ"/>
              </w:rPr>
              <w:t xml:space="preserve">2.Қазақстанның 100 жаңа есімі жобасымен танысу.   </w:t>
            </w:r>
          </w:p>
          <w:p w14:paraId="1E3C4748" w14:textId="77777777" w:rsidR="0016598D" w:rsidRPr="0075214B" w:rsidRDefault="0016598D" w:rsidP="0075214B">
            <w:pPr>
              <w:jc w:val="both"/>
              <w:outlineLvl w:val="0"/>
              <w:rPr>
                <w:i/>
                <w:sz w:val="20"/>
                <w:szCs w:val="20"/>
                <w:lang w:val="kk-KZ"/>
              </w:rPr>
            </w:pPr>
            <w:r w:rsidRPr="0075214B">
              <w:rPr>
                <w:sz w:val="20"/>
                <w:szCs w:val="20"/>
                <w:lang w:val="kk-KZ"/>
              </w:rPr>
              <w:t xml:space="preserve">3. Сауалнама сұрақтарын дайындау: «Оқытушы студент көзімен» </w:t>
            </w:r>
          </w:p>
          <w:p w14:paraId="0299A169" w14:textId="098761D0" w:rsidR="00DE1FED" w:rsidRPr="0075214B" w:rsidRDefault="0016598D" w:rsidP="0075214B">
            <w:pPr>
              <w:tabs>
                <w:tab w:val="left" w:pos="1276"/>
              </w:tabs>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семинар (</w:t>
            </w:r>
            <w:r w:rsidRPr="0075214B">
              <w:rPr>
                <w:bCs/>
                <w:iCs/>
                <w:sz w:val="20"/>
                <w:szCs w:val="20"/>
                <w:lang w:val="kk-KZ"/>
              </w:rPr>
              <w:t>талдау, ауызша хабарлама, баяндама, сауалнама құрастыру)</w:t>
            </w:r>
          </w:p>
        </w:tc>
        <w:tc>
          <w:tcPr>
            <w:tcW w:w="708" w:type="dxa"/>
          </w:tcPr>
          <w:p w14:paraId="5AD1F469" w14:textId="558C134C" w:rsidR="00DE1FED" w:rsidRPr="0075214B" w:rsidRDefault="00FD435E" w:rsidP="0075214B">
            <w:pPr>
              <w:tabs>
                <w:tab w:val="left" w:pos="1276"/>
              </w:tabs>
              <w:jc w:val="center"/>
              <w:rPr>
                <w:sz w:val="20"/>
                <w:szCs w:val="20"/>
                <w:lang w:val="kk-KZ"/>
              </w:rPr>
            </w:pPr>
            <w:r w:rsidRPr="0075214B">
              <w:rPr>
                <w:sz w:val="20"/>
                <w:szCs w:val="20"/>
                <w:lang w:val="kk-KZ"/>
              </w:rPr>
              <w:t>1</w:t>
            </w:r>
          </w:p>
        </w:tc>
        <w:tc>
          <w:tcPr>
            <w:tcW w:w="709" w:type="dxa"/>
          </w:tcPr>
          <w:p w14:paraId="439A53FC" w14:textId="6301976D" w:rsidR="00DE1FED" w:rsidRPr="0075214B" w:rsidRDefault="0075214B" w:rsidP="0075214B">
            <w:pPr>
              <w:tabs>
                <w:tab w:val="left" w:pos="1276"/>
              </w:tabs>
              <w:jc w:val="center"/>
              <w:rPr>
                <w:sz w:val="20"/>
                <w:szCs w:val="20"/>
                <w:lang w:val="kk-KZ"/>
              </w:rPr>
            </w:pPr>
            <w:r w:rsidRPr="0075214B">
              <w:rPr>
                <w:sz w:val="20"/>
                <w:szCs w:val="20"/>
                <w:lang w:val="kk-KZ"/>
              </w:rPr>
              <w:t>8</w:t>
            </w:r>
          </w:p>
        </w:tc>
      </w:tr>
      <w:tr w:rsidR="0075214B" w:rsidRPr="0075214B" w14:paraId="59D7B616" w14:textId="77777777" w:rsidTr="005E497C">
        <w:tc>
          <w:tcPr>
            <w:tcW w:w="10461" w:type="dxa"/>
            <w:gridSpan w:val="4"/>
          </w:tcPr>
          <w:p w14:paraId="247C911C" w14:textId="500208DE" w:rsidR="00DE1FED" w:rsidRPr="0075214B" w:rsidRDefault="00DE1FED" w:rsidP="0075214B">
            <w:pPr>
              <w:tabs>
                <w:tab w:val="left" w:pos="1276"/>
              </w:tabs>
              <w:jc w:val="center"/>
              <w:rPr>
                <w:b/>
                <w:sz w:val="20"/>
                <w:szCs w:val="20"/>
                <w:lang w:val="kk-KZ"/>
              </w:rPr>
            </w:pPr>
            <w:r w:rsidRPr="0075214B">
              <w:rPr>
                <w:b/>
                <w:sz w:val="20"/>
                <w:szCs w:val="20"/>
                <w:lang w:val="kk-KZ"/>
              </w:rPr>
              <w:t xml:space="preserve">Модуль 2 </w:t>
            </w:r>
            <w:r w:rsidR="00E554C3" w:rsidRPr="0075214B">
              <w:rPr>
                <w:b/>
                <w:sz w:val="20"/>
                <w:szCs w:val="20"/>
                <w:lang w:val="kk-KZ"/>
              </w:rPr>
              <w:t>Жоғары мектептегі тұтас педагогикалық үдеріс</w:t>
            </w:r>
          </w:p>
        </w:tc>
      </w:tr>
      <w:tr w:rsidR="0075214B" w:rsidRPr="0075214B" w14:paraId="68E2AD67" w14:textId="77777777" w:rsidTr="005E497C">
        <w:trPr>
          <w:trHeight w:val="1751"/>
        </w:trPr>
        <w:tc>
          <w:tcPr>
            <w:tcW w:w="538" w:type="dxa"/>
            <w:vMerge w:val="restart"/>
          </w:tcPr>
          <w:p w14:paraId="43715ECE" w14:textId="77777777" w:rsidR="00DE1FED" w:rsidRPr="0075214B" w:rsidRDefault="00DE1FED" w:rsidP="0075214B">
            <w:pPr>
              <w:tabs>
                <w:tab w:val="left" w:pos="1276"/>
              </w:tabs>
              <w:jc w:val="center"/>
              <w:rPr>
                <w:sz w:val="20"/>
                <w:szCs w:val="20"/>
                <w:lang w:val="kk-KZ"/>
              </w:rPr>
            </w:pPr>
          </w:p>
          <w:p w14:paraId="33163C96" w14:textId="77777777" w:rsidR="00DE1FED" w:rsidRPr="0075214B" w:rsidRDefault="00DE1FED" w:rsidP="0075214B">
            <w:pPr>
              <w:tabs>
                <w:tab w:val="left" w:pos="1276"/>
              </w:tabs>
              <w:jc w:val="center"/>
              <w:rPr>
                <w:sz w:val="20"/>
                <w:szCs w:val="20"/>
              </w:rPr>
            </w:pPr>
            <w:r w:rsidRPr="0075214B">
              <w:rPr>
                <w:sz w:val="20"/>
                <w:szCs w:val="20"/>
              </w:rPr>
              <w:t>6</w:t>
            </w:r>
          </w:p>
          <w:p w14:paraId="00140F76" w14:textId="77777777" w:rsidR="00B31C62" w:rsidRPr="0075214B" w:rsidRDefault="00B31C62" w:rsidP="0075214B">
            <w:pPr>
              <w:tabs>
                <w:tab w:val="left" w:pos="1276"/>
              </w:tabs>
              <w:jc w:val="center"/>
              <w:rPr>
                <w:sz w:val="20"/>
                <w:szCs w:val="20"/>
              </w:rPr>
            </w:pPr>
          </w:p>
          <w:p w14:paraId="6F4EE57E" w14:textId="55200281" w:rsidR="00B31C62" w:rsidRPr="0075214B" w:rsidRDefault="00B31C62" w:rsidP="0075214B">
            <w:pPr>
              <w:tabs>
                <w:tab w:val="left" w:pos="1276"/>
              </w:tabs>
              <w:rPr>
                <w:sz w:val="20"/>
                <w:szCs w:val="20"/>
              </w:rPr>
            </w:pPr>
          </w:p>
        </w:tc>
        <w:tc>
          <w:tcPr>
            <w:tcW w:w="8506" w:type="dxa"/>
          </w:tcPr>
          <w:p w14:paraId="5BD2115C" w14:textId="77777777" w:rsidR="00E554C3" w:rsidRPr="0075214B" w:rsidRDefault="00DE1FED" w:rsidP="0075214B">
            <w:pPr>
              <w:jc w:val="both"/>
              <w:rPr>
                <w:b/>
                <w:sz w:val="20"/>
                <w:szCs w:val="20"/>
                <w:lang w:val="kk-KZ"/>
              </w:rPr>
            </w:pPr>
            <w:r w:rsidRPr="0075214B">
              <w:rPr>
                <w:b/>
                <w:sz w:val="20"/>
                <w:szCs w:val="20"/>
                <w:lang w:val="kk-KZ"/>
              </w:rPr>
              <w:t xml:space="preserve">Д </w:t>
            </w:r>
            <w:r w:rsidRPr="0075214B">
              <w:rPr>
                <w:b/>
                <w:sz w:val="20"/>
                <w:szCs w:val="20"/>
              </w:rPr>
              <w:t>6.</w:t>
            </w:r>
            <w:r w:rsidRPr="0075214B">
              <w:rPr>
                <w:b/>
                <w:sz w:val="20"/>
                <w:szCs w:val="20"/>
                <w:lang w:val="kk-KZ"/>
              </w:rPr>
              <w:t xml:space="preserve"> </w:t>
            </w:r>
            <w:r w:rsidR="00B57E09" w:rsidRPr="0075214B">
              <w:rPr>
                <w:b/>
                <w:sz w:val="20"/>
                <w:szCs w:val="20"/>
                <w:lang w:val="kk-KZ"/>
              </w:rPr>
              <w:t xml:space="preserve"> </w:t>
            </w:r>
            <w:r w:rsidR="00E554C3" w:rsidRPr="0075214B">
              <w:rPr>
                <w:b/>
                <w:sz w:val="20"/>
                <w:szCs w:val="20"/>
                <w:lang w:val="kk-KZ"/>
              </w:rPr>
              <w:t>Жоғары мектептегі білім беру мазмұны.</w:t>
            </w:r>
          </w:p>
          <w:p w14:paraId="24F0DFEC" w14:textId="77777777" w:rsidR="00E554C3" w:rsidRPr="0075214B" w:rsidRDefault="00E554C3" w:rsidP="0075214B">
            <w:pPr>
              <w:jc w:val="both"/>
              <w:rPr>
                <w:sz w:val="20"/>
                <w:szCs w:val="20"/>
                <w:lang w:val="kk-KZ"/>
              </w:rPr>
            </w:pPr>
            <w:r w:rsidRPr="0075214B">
              <w:rPr>
                <w:i/>
                <w:sz w:val="20"/>
                <w:szCs w:val="20"/>
                <w:lang w:val="kk-KZ"/>
              </w:rPr>
              <w:t>Дәріс сабағының қысқаша мазмұны.</w:t>
            </w:r>
            <w:r w:rsidRPr="0075214B">
              <w:rPr>
                <w:sz w:val="20"/>
                <w:szCs w:val="20"/>
                <w:lang w:val="kk-KZ"/>
              </w:rPr>
              <w:t xml:space="preserve"> Білім беру мазмұны экономикалық және әлеуметтік прогресс факторы ретінде. Білім беру мазмұнын қалыптастыру қызметтері мен қағидалары. Жоғары білімді іргелілендіру. Жоғары мектептегі білім беру мазмұнын реттейтін нормативтік құжаттар. Білім беруді қалыптастыратын  негізгі трендтер. XXI ғасырдағы ұлттық сана шеңберінде білім беру саясатының болашағы. </w:t>
            </w:r>
          </w:p>
          <w:p w14:paraId="40C6F8C0" w14:textId="47CB30FC" w:rsidR="00B31C62" w:rsidRPr="0075214B" w:rsidRDefault="00E554C3" w:rsidP="0075214B">
            <w:pPr>
              <w:tabs>
                <w:tab w:val="left" w:pos="1276"/>
              </w:tabs>
              <w:rPr>
                <w:sz w:val="20"/>
                <w:szCs w:val="20"/>
                <w:lang w:val="kk-KZ"/>
              </w:rPr>
            </w:pPr>
            <w:r w:rsidRPr="0075214B">
              <w:rPr>
                <w:i/>
                <w:sz w:val="20"/>
                <w:szCs w:val="20"/>
                <w:lang w:val="kk-KZ"/>
              </w:rPr>
              <w:t>Оқытудың әдістемесі мен формасы:</w:t>
            </w:r>
            <w:r w:rsidRPr="0075214B">
              <w:rPr>
                <w:sz w:val="20"/>
                <w:szCs w:val="20"/>
                <w:lang w:val="kk-KZ"/>
              </w:rPr>
              <w:t xml:space="preserve"> проблемалық дәріс (әңгімелеу, слайд, эвристикалық, ғылми-іздену әдістері).</w:t>
            </w:r>
          </w:p>
        </w:tc>
        <w:tc>
          <w:tcPr>
            <w:tcW w:w="708" w:type="dxa"/>
          </w:tcPr>
          <w:p w14:paraId="0E0423DD" w14:textId="77777777" w:rsidR="00DE1FED" w:rsidRPr="0075214B" w:rsidRDefault="00FD435E" w:rsidP="0075214B">
            <w:pPr>
              <w:tabs>
                <w:tab w:val="left" w:pos="1276"/>
              </w:tabs>
              <w:jc w:val="center"/>
              <w:rPr>
                <w:b/>
                <w:sz w:val="20"/>
                <w:szCs w:val="20"/>
                <w:lang w:val="kk-KZ"/>
              </w:rPr>
            </w:pPr>
            <w:r w:rsidRPr="0075214B">
              <w:rPr>
                <w:b/>
                <w:sz w:val="20"/>
                <w:szCs w:val="20"/>
                <w:lang w:val="kk-KZ"/>
              </w:rPr>
              <w:t>1</w:t>
            </w:r>
          </w:p>
          <w:p w14:paraId="756F810D" w14:textId="77777777" w:rsidR="00B31C62" w:rsidRPr="0075214B" w:rsidRDefault="00B31C62" w:rsidP="0075214B">
            <w:pPr>
              <w:tabs>
                <w:tab w:val="left" w:pos="1276"/>
              </w:tabs>
              <w:jc w:val="center"/>
              <w:rPr>
                <w:b/>
                <w:sz w:val="20"/>
                <w:szCs w:val="20"/>
                <w:lang w:val="kk-KZ"/>
              </w:rPr>
            </w:pPr>
          </w:p>
          <w:p w14:paraId="6A5F8AC8" w14:textId="77777777" w:rsidR="00B31C62" w:rsidRPr="0075214B" w:rsidRDefault="00B31C62" w:rsidP="0075214B">
            <w:pPr>
              <w:tabs>
                <w:tab w:val="left" w:pos="1276"/>
              </w:tabs>
              <w:jc w:val="center"/>
              <w:rPr>
                <w:b/>
                <w:sz w:val="20"/>
                <w:szCs w:val="20"/>
                <w:lang w:val="kk-KZ"/>
              </w:rPr>
            </w:pPr>
          </w:p>
          <w:p w14:paraId="5A210DE6" w14:textId="77777777" w:rsidR="00B31C62" w:rsidRPr="0075214B" w:rsidRDefault="00B31C62" w:rsidP="0075214B">
            <w:pPr>
              <w:tabs>
                <w:tab w:val="left" w:pos="1276"/>
              </w:tabs>
              <w:jc w:val="center"/>
              <w:rPr>
                <w:b/>
                <w:sz w:val="20"/>
                <w:szCs w:val="20"/>
                <w:lang w:val="kk-KZ"/>
              </w:rPr>
            </w:pPr>
          </w:p>
          <w:p w14:paraId="6356A2E4" w14:textId="77777777" w:rsidR="00B31C62" w:rsidRPr="0075214B" w:rsidRDefault="00B31C62" w:rsidP="0075214B">
            <w:pPr>
              <w:tabs>
                <w:tab w:val="left" w:pos="1276"/>
              </w:tabs>
              <w:jc w:val="center"/>
              <w:rPr>
                <w:b/>
                <w:sz w:val="20"/>
                <w:szCs w:val="20"/>
                <w:lang w:val="kk-KZ"/>
              </w:rPr>
            </w:pPr>
          </w:p>
          <w:p w14:paraId="49CB0846" w14:textId="77777777" w:rsidR="00B31C62" w:rsidRPr="0075214B" w:rsidRDefault="00B31C62" w:rsidP="0075214B">
            <w:pPr>
              <w:tabs>
                <w:tab w:val="left" w:pos="1276"/>
              </w:tabs>
              <w:jc w:val="center"/>
              <w:rPr>
                <w:b/>
                <w:sz w:val="20"/>
                <w:szCs w:val="20"/>
                <w:lang w:val="kk-KZ"/>
              </w:rPr>
            </w:pPr>
          </w:p>
          <w:p w14:paraId="634704F2" w14:textId="77777777" w:rsidR="00B31C62" w:rsidRPr="0075214B" w:rsidRDefault="00B31C62" w:rsidP="0075214B">
            <w:pPr>
              <w:tabs>
                <w:tab w:val="left" w:pos="1276"/>
              </w:tabs>
              <w:rPr>
                <w:b/>
                <w:sz w:val="20"/>
                <w:szCs w:val="20"/>
                <w:lang w:val="kk-KZ"/>
              </w:rPr>
            </w:pPr>
          </w:p>
          <w:p w14:paraId="2C41BFD5" w14:textId="17A15773" w:rsidR="00B31C62" w:rsidRPr="0075214B" w:rsidRDefault="00B31C62" w:rsidP="0075214B">
            <w:pPr>
              <w:tabs>
                <w:tab w:val="left" w:pos="1276"/>
              </w:tabs>
              <w:rPr>
                <w:b/>
                <w:sz w:val="20"/>
                <w:szCs w:val="20"/>
                <w:lang w:val="kk-KZ"/>
              </w:rPr>
            </w:pPr>
          </w:p>
        </w:tc>
        <w:tc>
          <w:tcPr>
            <w:tcW w:w="709" w:type="dxa"/>
          </w:tcPr>
          <w:p w14:paraId="71691F4C" w14:textId="7E9E3CFC" w:rsidR="00DE1FED" w:rsidRPr="0075214B" w:rsidRDefault="00DE1FED" w:rsidP="0075214B">
            <w:pPr>
              <w:tabs>
                <w:tab w:val="left" w:pos="1276"/>
              </w:tabs>
              <w:jc w:val="center"/>
              <w:rPr>
                <w:b/>
                <w:sz w:val="20"/>
                <w:szCs w:val="20"/>
                <w:lang w:val="kk-KZ"/>
              </w:rPr>
            </w:pPr>
          </w:p>
        </w:tc>
      </w:tr>
      <w:tr w:rsidR="0075214B" w:rsidRPr="0075214B" w14:paraId="04DBDA94" w14:textId="77777777" w:rsidTr="005E497C">
        <w:tc>
          <w:tcPr>
            <w:tcW w:w="538" w:type="dxa"/>
            <w:vMerge/>
          </w:tcPr>
          <w:p w14:paraId="5B233FED" w14:textId="77777777" w:rsidR="00DE1FED" w:rsidRPr="0075214B" w:rsidRDefault="00DE1FED" w:rsidP="0075214B">
            <w:pPr>
              <w:tabs>
                <w:tab w:val="left" w:pos="1276"/>
              </w:tabs>
              <w:jc w:val="center"/>
              <w:rPr>
                <w:sz w:val="20"/>
                <w:szCs w:val="20"/>
                <w:lang w:val="kk-KZ"/>
              </w:rPr>
            </w:pPr>
          </w:p>
        </w:tc>
        <w:tc>
          <w:tcPr>
            <w:tcW w:w="8506" w:type="dxa"/>
          </w:tcPr>
          <w:p w14:paraId="620BBE52" w14:textId="76CC96E0" w:rsidR="00864730" w:rsidRPr="0075214B" w:rsidRDefault="00DE1FED" w:rsidP="0075214B">
            <w:pPr>
              <w:jc w:val="both"/>
              <w:rPr>
                <w:sz w:val="20"/>
                <w:szCs w:val="20"/>
                <w:lang w:val="kk-KZ"/>
              </w:rPr>
            </w:pPr>
            <w:r w:rsidRPr="0075214B">
              <w:rPr>
                <w:b/>
                <w:sz w:val="20"/>
                <w:szCs w:val="20"/>
                <w:lang w:val="kk-KZ"/>
              </w:rPr>
              <w:t xml:space="preserve">СС 6. </w:t>
            </w:r>
          </w:p>
          <w:p w14:paraId="77914606" w14:textId="77777777" w:rsidR="000D19ED" w:rsidRPr="0075214B" w:rsidRDefault="000D19ED" w:rsidP="0075214B">
            <w:pPr>
              <w:jc w:val="both"/>
              <w:rPr>
                <w:b/>
                <w:sz w:val="20"/>
                <w:szCs w:val="20"/>
                <w:lang w:val="kk-KZ"/>
              </w:rPr>
            </w:pPr>
            <w:r w:rsidRPr="0075214B">
              <w:rPr>
                <w:b/>
                <w:sz w:val="20"/>
                <w:szCs w:val="20"/>
                <w:lang w:val="kk-KZ"/>
              </w:rPr>
              <w:t>Жоғары мектептегі білім беру мазмұны.</w:t>
            </w:r>
          </w:p>
          <w:p w14:paraId="1B384626" w14:textId="77777777" w:rsidR="000D19ED" w:rsidRPr="0075214B" w:rsidRDefault="000D19ED" w:rsidP="0075214B">
            <w:pPr>
              <w:jc w:val="both"/>
              <w:rPr>
                <w:bCs/>
                <w:i/>
                <w:sz w:val="20"/>
                <w:szCs w:val="20"/>
                <w:lang w:val="kk-KZ"/>
              </w:rPr>
            </w:pP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58E7DDEB" w14:textId="77777777" w:rsidR="000D19ED" w:rsidRPr="0075214B" w:rsidRDefault="000D19ED"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52397077" w14:textId="77777777" w:rsidR="000D19ED" w:rsidRPr="0075214B" w:rsidRDefault="000D19ED"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009C54E2" w14:textId="77777777" w:rsidR="000D19ED" w:rsidRPr="0075214B" w:rsidRDefault="000D19ED"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3. Биоалуан түрлілікті теңгерімді қолданудың ұлттық стратегиясы.   </w:t>
            </w:r>
          </w:p>
          <w:p w14:paraId="087118CE" w14:textId="77777777" w:rsidR="000D19ED" w:rsidRPr="0075214B" w:rsidRDefault="000D19ED"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p w14:paraId="72585C6F" w14:textId="75D13AE0" w:rsidR="000D19ED" w:rsidRPr="0075214B" w:rsidRDefault="000D19ED"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i/>
                <w:sz w:val="20"/>
                <w:szCs w:val="20"/>
                <w:lang w:val="kk-KZ"/>
              </w:rPr>
              <w:t>Оқытудың әдістемесі мен формасы:</w:t>
            </w:r>
            <w:r w:rsidRPr="0075214B">
              <w:rPr>
                <w:rFonts w:ascii="Times New Roman" w:hAnsi="Times New Roman"/>
                <w:sz w:val="20"/>
                <w:szCs w:val="20"/>
                <w:lang w:val="kk-KZ"/>
              </w:rPr>
              <w:t xml:space="preserve"> семинар (дөңгелек үстел, -әңгімелесу, баяндама, </w:t>
            </w:r>
            <w:r w:rsidRPr="0075214B">
              <w:rPr>
                <w:rFonts w:ascii="Times New Roman" w:hAnsi="Times New Roman"/>
                <w:bCs/>
                <w:iCs/>
                <w:sz w:val="20"/>
                <w:szCs w:val="20"/>
                <w:lang w:val="kk-KZ"/>
              </w:rPr>
              <w:t xml:space="preserve">қысқаша анықтама, </w:t>
            </w:r>
            <w:r w:rsidRPr="0075214B">
              <w:rPr>
                <w:rFonts w:ascii="Times New Roman" w:hAnsi="Times New Roman"/>
                <w:sz w:val="20"/>
                <w:szCs w:val="20"/>
                <w:lang w:val="kk-KZ"/>
              </w:rPr>
              <w:t xml:space="preserve"> презентация).</w:t>
            </w:r>
          </w:p>
        </w:tc>
        <w:tc>
          <w:tcPr>
            <w:tcW w:w="708" w:type="dxa"/>
          </w:tcPr>
          <w:p w14:paraId="42DEF966" w14:textId="2823F042" w:rsidR="00DE1FED" w:rsidRPr="0075214B" w:rsidRDefault="00035F68" w:rsidP="0075214B">
            <w:pPr>
              <w:tabs>
                <w:tab w:val="left" w:pos="1276"/>
              </w:tabs>
              <w:jc w:val="center"/>
              <w:rPr>
                <w:sz w:val="20"/>
                <w:szCs w:val="20"/>
                <w:lang w:val="kk-KZ"/>
              </w:rPr>
            </w:pPr>
            <w:r w:rsidRPr="0075214B">
              <w:rPr>
                <w:sz w:val="20"/>
                <w:szCs w:val="20"/>
                <w:lang w:val="kk-KZ"/>
              </w:rPr>
              <w:t>2</w:t>
            </w:r>
          </w:p>
        </w:tc>
        <w:tc>
          <w:tcPr>
            <w:tcW w:w="709" w:type="dxa"/>
          </w:tcPr>
          <w:p w14:paraId="7F128742" w14:textId="5F6B8E51" w:rsidR="00DE1FED" w:rsidRPr="0075214B" w:rsidRDefault="0075214B" w:rsidP="0075214B">
            <w:pPr>
              <w:tabs>
                <w:tab w:val="left" w:pos="1276"/>
              </w:tabs>
              <w:jc w:val="center"/>
              <w:rPr>
                <w:b/>
                <w:sz w:val="20"/>
                <w:szCs w:val="20"/>
                <w:lang w:val="kk-KZ"/>
              </w:rPr>
            </w:pPr>
            <w:r w:rsidRPr="0075214B">
              <w:rPr>
                <w:b/>
                <w:sz w:val="20"/>
                <w:szCs w:val="20"/>
                <w:lang w:val="kk-KZ"/>
              </w:rPr>
              <w:t>8</w:t>
            </w:r>
          </w:p>
        </w:tc>
      </w:tr>
      <w:tr w:rsidR="0075214B" w:rsidRPr="0075214B" w14:paraId="3A1CC4A3" w14:textId="77777777" w:rsidTr="005E497C">
        <w:tc>
          <w:tcPr>
            <w:tcW w:w="538" w:type="dxa"/>
            <w:vMerge w:val="restart"/>
          </w:tcPr>
          <w:p w14:paraId="7353ADFF" w14:textId="77777777" w:rsidR="00DE1FED" w:rsidRPr="0075214B" w:rsidRDefault="00DE1FED" w:rsidP="0075214B">
            <w:pPr>
              <w:tabs>
                <w:tab w:val="left" w:pos="1276"/>
              </w:tabs>
              <w:jc w:val="center"/>
              <w:rPr>
                <w:sz w:val="20"/>
                <w:szCs w:val="20"/>
                <w:lang w:val="kk-KZ"/>
              </w:rPr>
            </w:pPr>
          </w:p>
          <w:p w14:paraId="6C46F78F" w14:textId="77777777" w:rsidR="00DE1FED" w:rsidRPr="0075214B" w:rsidRDefault="00DE1FED" w:rsidP="0075214B">
            <w:pPr>
              <w:tabs>
                <w:tab w:val="left" w:pos="1276"/>
              </w:tabs>
              <w:jc w:val="center"/>
              <w:rPr>
                <w:sz w:val="20"/>
                <w:szCs w:val="20"/>
              </w:rPr>
            </w:pPr>
            <w:r w:rsidRPr="0075214B">
              <w:rPr>
                <w:sz w:val="20"/>
                <w:szCs w:val="20"/>
              </w:rPr>
              <w:t>7</w:t>
            </w:r>
          </w:p>
        </w:tc>
        <w:tc>
          <w:tcPr>
            <w:tcW w:w="8506" w:type="dxa"/>
          </w:tcPr>
          <w:p w14:paraId="38A455C7" w14:textId="77777777" w:rsidR="00E91544" w:rsidRPr="0075214B" w:rsidRDefault="00DE1FED" w:rsidP="0075214B">
            <w:pPr>
              <w:jc w:val="both"/>
              <w:rPr>
                <w:i/>
                <w:sz w:val="20"/>
                <w:szCs w:val="20"/>
                <w:lang w:val="kk-KZ"/>
              </w:rPr>
            </w:pPr>
            <w:r w:rsidRPr="0075214B">
              <w:rPr>
                <w:b/>
                <w:sz w:val="20"/>
                <w:szCs w:val="20"/>
                <w:lang w:val="kk-KZ"/>
              </w:rPr>
              <w:t xml:space="preserve">Д </w:t>
            </w:r>
            <w:r w:rsidRPr="0075214B">
              <w:rPr>
                <w:b/>
                <w:sz w:val="20"/>
                <w:szCs w:val="20"/>
              </w:rPr>
              <w:t>7.</w:t>
            </w:r>
            <w:r w:rsidRPr="0075214B">
              <w:rPr>
                <w:b/>
                <w:sz w:val="20"/>
                <w:szCs w:val="20"/>
                <w:lang w:val="kk-KZ"/>
              </w:rPr>
              <w:t xml:space="preserve"> </w:t>
            </w:r>
            <w:r w:rsidR="00234CB2" w:rsidRPr="0075214B">
              <w:rPr>
                <w:b/>
                <w:sz w:val="20"/>
                <w:szCs w:val="20"/>
                <w:lang w:val="kk-KZ"/>
              </w:rPr>
              <w:t xml:space="preserve">    </w:t>
            </w:r>
            <w:r w:rsidR="00E91544" w:rsidRPr="0075214B">
              <w:rPr>
                <w:b/>
                <w:sz w:val="20"/>
                <w:szCs w:val="20"/>
                <w:lang w:val="kk-KZ"/>
              </w:rPr>
              <w:t>Педагогикалық ғылым жүйесіндегі дидактика.</w:t>
            </w:r>
          </w:p>
          <w:p w14:paraId="137B893D" w14:textId="77777777" w:rsidR="00E91544" w:rsidRPr="0075214B" w:rsidRDefault="00E91544" w:rsidP="0075214B">
            <w:pPr>
              <w:jc w:val="both"/>
              <w:rPr>
                <w:sz w:val="20"/>
                <w:szCs w:val="20"/>
                <w:lang w:val="kk-KZ"/>
              </w:rPr>
            </w:pPr>
            <w:r w:rsidRPr="0075214B">
              <w:rPr>
                <w:i/>
                <w:sz w:val="20"/>
                <w:szCs w:val="20"/>
                <w:lang w:val="kk-KZ"/>
              </w:rPr>
              <w:t>Дәріс сабағының қысқаша мазмұны</w:t>
            </w:r>
            <w:r w:rsidRPr="0075214B">
              <w:rPr>
                <w:b/>
                <w:sz w:val="20"/>
                <w:szCs w:val="20"/>
                <w:lang w:val="kk-KZ"/>
              </w:rPr>
              <w:t>.</w:t>
            </w:r>
            <w:r w:rsidRPr="0075214B">
              <w:rPr>
                <w:sz w:val="20"/>
                <w:szCs w:val="20"/>
                <w:lang w:val="kk-KZ"/>
              </w:rPr>
              <w:t xml:space="preserve"> Дидактика педагогиканың бөлімі ретінде. Дидактиканың категориялық аппараты. Дидактиканың әдіснамалық негіздері және категориялары. Жоғары мектептегі оқытудың мәні, құрылымы және қозғаушы күштері. </w:t>
            </w:r>
          </w:p>
          <w:p w14:paraId="799426C0" w14:textId="054CA9C1" w:rsidR="00DE1FED" w:rsidRPr="0075214B" w:rsidRDefault="00E91544" w:rsidP="0075214B">
            <w:pPr>
              <w:tabs>
                <w:tab w:val="left" w:pos="1276"/>
              </w:tabs>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дәріс-кеңес (проблемаллық баяндау әдісі, презентация, </w:t>
            </w:r>
            <w:r w:rsidRPr="0075214B">
              <w:rPr>
                <w:sz w:val="20"/>
                <w:szCs w:val="20"/>
                <w:lang w:val="kk-KZ"/>
              </w:rPr>
              <w:lastRenderedPageBreak/>
              <w:t>эвристикалық, ғылыми-іздену әдістері).</w:t>
            </w:r>
          </w:p>
        </w:tc>
        <w:tc>
          <w:tcPr>
            <w:tcW w:w="708" w:type="dxa"/>
          </w:tcPr>
          <w:p w14:paraId="439F930E" w14:textId="13F5CBF0" w:rsidR="00DE1FED" w:rsidRPr="0075214B" w:rsidRDefault="00FD435E" w:rsidP="0075214B">
            <w:pPr>
              <w:tabs>
                <w:tab w:val="left" w:pos="1276"/>
              </w:tabs>
              <w:jc w:val="center"/>
              <w:rPr>
                <w:b/>
                <w:sz w:val="20"/>
                <w:szCs w:val="20"/>
                <w:lang w:val="kk-KZ"/>
              </w:rPr>
            </w:pPr>
            <w:r w:rsidRPr="0075214B">
              <w:rPr>
                <w:b/>
                <w:sz w:val="20"/>
                <w:szCs w:val="20"/>
                <w:lang w:val="kk-KZ"/>
              </w:rPr>
              <w:lastRenderedPageBreak/>
              <w:t>1</w:t>
            </w:r>
          </w:p>
        </w:tc>
        <w:tc>
          <w:tcPr>
            <w:tcW w:w="709" w:type="dxa"/>
          </w:tcPr>
          <w:p w14:paraId="5BD94AF0" w14:textId="17969E5D" w:rsidR="00DE1FED" w:rsidRPr="0075214B" w:rsidRDefault="00DE1FED" w:rsidP="0075214B">
            <w:pPr>
              <w:tabs>
                <w:tab w:val="left" w:pos="1276"/>
              </w:tabs>
              <w:jc w:val="center"/>
              <w:rPr>
                <w:b/>
                <w:sz w:val="20"/>
                <w:szCs w:val="20"/>
                <w:lang w:val="kk-KZ"/>
              </w:rPr>
            </w:pPr>
          </w:p>
        </w:tc>
      </w:tr>
      <w:tr w:rsidR="0075214B" w:rsidRPr="0075214B" w14:paraId="29084180" w14:textId="77777777" w:rsidTr="005E497C">
        <w:tc>
          <w:tcPr>
            <w:tcW w:w="538" w:type="dxa"/>
            <w:vMerge/>
          </w:tcPr>
          <w:p w14:paraId="7CB066D2" w14:textId="77777777" w:rsidR="00DE1FED" w:rsidRPr="0075214B" w:rsidRDefault="00DE1FED" w:rsidP="0075214B">
            <w:pPr>
              <w:tabs>
                <w:tab w:val="left" w:pos="1276"/>
              </w:tabs>
              <w:jc w:val="center"/>
              <w:rPr>
                <w:b/>
                <w:sz w:val="20"/>
                <w:szCs w:val="20"/>
                <w:lang w:val="kk-KZ"/>
              </w:rPr>
            </w:pPr>
          </w:p>
        </w:tc>
        <w:tc>
          <w:tcPr>
            <w:tcW w:w="8506" w:type="dxa"/>
          </w:tcPr>
          <w:p w14:paraId="3A9FA249" w14:textId="05DD70BD" w:rsidR="00DE1FED" w:rsidRPr="0075214B" w:rsidRDefault="00DE1FED" w:rsidP="0075214B">
            <w:pPr>
              <w:jc w:val="both"/>
              <w:rPr>
                <w:sz w:val="20"/>
                <w:szCs w:val="20"/>
                <w:lang w:val="kk-KZ"/>
              </w:rPr>
            </w:pPr>
            <w:r w:rsidRPr="0075214B">
              <w:rPr>
                <w:b/>
                <w:sz w:val="20"/>
                <w:szCs w:val="20"/>
                <w:lang w:val="kk-KZ"/>
              </w:rPr>
              <w:t xml:space="preserve">СС 7. </w:t>
            </w:r>
          </w:p>
          <w:p w14:paraId="1921AE54" w14:textId="77777777" w:rsidR="00125C23" w:rsidRPr="0075214B" w:rsidRDefault="00125C23" w:rsidP="0075214B">
            <w:pPr>
              <w:jc w:val="both"/>
              <w:rPr>
                <w:i/>
                <w:sz w:val="20"/>
                <w:szCs w:val="20"/>
                <w:lang w:val="kk-KZ"/>
              </w:rPr>
            </w:pPr>
            <w:r w:rsidRPr="0075214B">
              <w:rPr>
                <w:b/>
                <w:sz w:val="20"/>
                <w:szCs w:val="20"/>
                <w:lang w:val="kk-KZ"/>
              </w:rPr>
              <w:t>Педагогикалық ғылым жүйесіндегі дидактика.</w:t>
            </w:r>
          </w:p>
          <w:p w14:paraId="3C297DE5" w14:textId="77777777" w:rsidR="00125C23" w:rsidRPr="0075214B" w:rsidRDefault="00125C23" w:rsidP="0075214B">
            <w:pPr>
              <w:jc w:val="both"/>
              <w:rPr>
                <w:bCs/>
                <w:i/>
                <w:sz w:val="20"/>
                <w:szCs w:val="20"/>
                <w:lang w:val="kk-KZ"/>
              </w:rPr>
            </w:pP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1ECF8892" w14:textId="77777777" w:rsidR="00125C23" w:rsidRPr="0075214B" w:rsidRDefault="00125C23"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1AB6FC5E" w14:textId="77777777" w:rsidR="00125C23" w:rsidRPr="0075214B" w:rsidRDefault="00125C23"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sz w:val="20"/>
                <w:szCs w:val="20"/>
                <w:lang w:val="kk-KZ"/>
              </w:rPr>
              <w:t xml:space="preserve">2. Тақырып бойынша презентация дайындау. </w:t>
            </w:r>
          </w:p>
          <w:p w14:paraId="16657CAE" w14:textId="78FC65E1" w:rsidR="00125C23" w:rsidRPr="0075214B" w:rsidRDefault="00125C23" w:rsidP="0075214B">
            <w:pPr>
              <w:pStyle w:val="ListParagraph1"/>
              <w:shd w:val="clear" w:color="auto" w:fill="FFFFFF"/>
              <w:ind w:left="0" w:firstLine="0"/>
              <w:jc w:val="both"/>
              <w:rPr>
                <w:rFonts w:ascii="Times New Roman" w:hAnsi="Times New Roman"/>
                <w:sz w:val="20"/>
                <w:szCs w:val="20"/>
                <w:lang w:val="kk-KZ"/>
              </w:rPr>
            </w:pPr>
            <w:r w:rsidRPr="0075214B">
              <w:rPr>
                <w:rFonts w:ascii="Times New Roman" w:hAnsi="Times New Roman"/>
                <w:i/>
                <w:sz w:val="20"/>
                <w:szCs w:val="20"/>
                <w:lang w:val="kk-KZ"/>
              </w:rPr>
              <w:t>Оқытудың әдістемесі мен формасы:</w:t>
            </w:r>
            <w:r w:rsidRPr="0075214B">
              <w:rPr>
                <w:rFonts w:ascii="Times New Roman" w:hAnsi="Times New Roman"/>
                <w:sz w:val="20"/>
                <w:szCs w:val="20"/>
                <w:lang w:val="kk-KZ"/>
              </w:rPr>
              <w:t xml:space="preserve"> семинар (ауызша хабарлама, баяндама, презентация</w:t>
            </w:r>
            <w:r w:rsidRPr="0075214B">
              <w:rPr>
                <w:rFonts w:ascii="Times New Roman" w:hAnsi="Times New Roman"/>
                <w:bCs/>
                <w:iCs/>
                <w:sz w:val="20"/>
                <w:szCs w:val="20"/>
                <w:lang w:val="kk-KZ"/>
              </w:rPr>
              <w:t>)</w:t>
            </w:r>
          </w:p>
        </w:tc>
        <w:tc>
          <w:tcPr>
            <w:tcW w:w="708" w:type="dxa"/>
          </w:tcPr>
          <w:p w14:paraId="4E6CD263" w14:textId="163EE6F8" w:rsidR="00DE1FED" w:rsidRPr="0075214B" w:rsidRDefault="00B31C62" w:rsidP="0075214B">
            <w:pPr>
              <w:tabs>
                <w:tab w:val="left" w:pos="1276"/>
              </w:tabs>
              <w:jc w:val="center"/>
              <w:rPr>
                <w:b/>
                <w:sz w:val="20"/>
                <w:szCs w:val="20"/>
                <w:lang w:val="kk-KZ"/>
              </w:rPr>
            </w:pPr>
            <w:r w:rsidRPr="0075214B">
              <w:rPr>
                <w:b/>
                <w:sz w:val="20"/>
                <w:szCs w:val="20"/>
                <w:lang w:val="kk-KZ"/>
              </w:rPr>
              <w:t>2</w:t>
            </w:r>
          </w:p>
        </w:tc>
        <w:tc>
          <w:tcPr>
            <w:tcW w:w="709" w:type="dxa"/>
          </w:tcPr>
          <w:p w14:paraId="3FCFFC21" w14:textId="52D94C83" w:rsidR="00DE1FED" w:rsidRPr="0075214B" w:rsidRDefault="004A526B" w:rsidP="0075214B">
            <w:pPr>
              <w:tabs>
                <w:tab w:val="left" w:pos="1276"/>
              </w:tabs>
              <w:jc w:val="center"/>
              <w:rPr>
                <w:b/>
                <w:sz w:val="20"/>
                <w:szCs w:val="20"/>
                <w:lang w:val="kk-KZ"/>
              </w:rPr>
            </w:pPr>
            <w:r w:rsidRPr="0075214B">
              <w:rPr>
                <w:b/>
                <w:sz w:val="20"/>
                <w:szCs w:val="20"/>
                <w:lang w:val="kk-KZ"/>
              </w:rPr>
              <w:t>8</w:t>
            </w:r>
          </w:p>
        </w:tc>
      </w:tr>
      <w:tr w:rsidR="0075214B" w:rsidRPr="0075214B" w14:paraId="2C87F0F6" w14:textId="77777777" w:rsidTr="005E497C">
        <w:trPr>
          <w:trHeight w:val="1201"/>
        </w:trPr>
        <w:tc>
          <w:tcPr>
            <w:tcW w:w="538" w:type="dxa"/>
            <w:vMerge/>
          </w:tcPr>
          <w:p w14:paraId="3FFC2DEC" w14:textId="77777777" w:rsidR="00DE1FED" w:rsidRPr="0075214B" w:rsidRDefault="00DE1FED" w:rsidP="0075214B">
            <w:pPr>
              <w:tabs>
                <w:tab w:val="left" w:pos="1276"/>
              </w:tabs>
              <w:jc w:val="center"/>
              <w:rPr>
                <w:b/>
                <w:sz w:val="20"/>
                <w:szCs w:val="20"/>
                <w:lang w:val="kk-KZ"/>
              </w:rPr>
            </w:pPr>
          </w:p>
        </w:tc>
        <w:tc>
          <w:tcPr>
            <w:tcW w:w="8506" w:type="dxa"/>
          </w:tcPr>
          <w:p w14:paraId="27C40C23" w14:textId="0EA76A7C" w:rsidR="0069251E" w:rsidRPr="0075214B" w:rsidRDefault="0069251E" w:rsidP="0075214B">
            <w:pPr>
              <w:jc w:val="both"/>
              <w:rPr>
                <w:sz w:val="20"/>
                <w:szCs w:val="20"/>
                <w:lang w:val="kk-KZ"/>
              </w:rPr>
            </w:pPr>
            <w:r w:rsidRPr="0075214B">
              <w:rPr>
                <w:b/>
                <w:sz w:val="20"/>
                <w:szCs w:val="20"/>
                <w:lang w:val="kk-KZ"/>
              </w:rPr>
              <w:t>М</w:t>
            </w:r>
            <w:r w:rsidR="00DE1FED" w:rsidRPr="0075214B">
              <w:rPr>
                <w:b/>
                <w:sz w:val="20"/>
                <w:szCs w:val="20"/>
                <w:lang w:val="kk-KZ"/>
              </w:rPr>
              <w:t xml:space="preserve">ОӨЖ 3.  </w:t>
            </w:r>
            <w:r w:rsidRPr="0075214B">
              <w:rPr>
                <w:b/>
                <w:sz w:val="20"/>
                <w:szCs w:val="20"/>
                <w:lang w:val="kk-KZ"/>
              </w:rPr>
              <w:t>М</w:t>
            </w:r>
            <w:r w:rsidR="00DE1FED" w:rsidRPr="0075214B">
              <w:rPr>
                <w:sz w:val="20"/>
                <w:szCs w:val="20"/>
                <w:lang w:val="kk-KZ"/>
              </w:rPr>
              <w:t xml:space="preserve">ӨЖ </w:t>
            </w:r>
            <w:r w:rsidR="00113EB1" w:rsidRPr="0075214B">
              <w:rPr>
                <w:sz w:val="20"/>
                <w:szCs w:val="20"/>
                <w:lang w:val="kk-KZ"/>
              </w:rPr>
              <w:t>3</w:t>
            </w:r>
          </w:p>
          <w:p w14:paraId="165B4EC2" w14:textId="77777777" w:rsidR="00113EB1" w:rsidRPr="0075214B" w:rsidRDefault="00113EB1" w:rsidP="0075214B">
            <w:pPr>
              <w:jc w:val="both"/>
              <w:rPr>
                <w:i/>
                <w:sz w:val="20"/>
                <w:szCs w:val="20"/>
                <w:lang w:val="kk-KZ"/>
              </w:rPr>
            </w:pPr>
            <w:r w:rsidRPr="0075214B">
              <w:rPr>
                <w:b/>
                <w:sz w:val="20"/>
                <w:szCs w:val="20"/>
                <w:lang w:val="kk-KZ"/>
              </w:rPr>
              <w:t>Педагогикалық ғылым жүйесіндегі дидактика.</w:t>
            </w:r>
          </w:p>
          <w:p w14:paraId="47E927DE" w14:textId="77777777" w:rsidR="00113EB1" w:rsidRPr="0075214B" w:rsidRDefault="00113EB1" w:rsidP="0075214B">
            <w:pPr>
              <w:jc w:val="both"/>
              <w:rPr>
                <w:sz w:val="20"/>
                <w:szCs w:val="20"/>
                <w:lang w:val="kk-KZ"/>
              </w:rPr>
            </w:pPr>
            <w:r w:rsidRPr="0075214B">
              <w:rPr>
                <w:sz w:val="20"/>
                <w:szCs w:val="20"/>
                <w:lang w:val="kk-KZ"/>
              </w:rPr>
              <w:t>1.Заманауи педагогикалық шынайылықты бейнелейтін жаңа модельді талдау және негіздеу.</w:t>
            </w:r>
          </w:p>
          <w:p w14:paraId="56AB3CC0" w14:textId="77777777" w:rsidR="00113EB1" w:rsidRPr="0075214B" w:rsidRDefault="00113EB1" w:rsidP="0075214B">
            <w:pPr>
              <w:jc w:val="both"/>
              <w:rPr>
                <w:sz w:val="20"/>
                <w:szCs w:val="20"/>
                <w:lang w:val="kk-KZ"/>
              </w:rPr>
            </w:pPr>
            <w:r w:rsidRPr="0075214B">
              <w:rPr>
                <w:sz w:val="20"/>
                <w:szCs w:val="20"/>
                <w:lang w:val="kk-KZ"/>
              </w:rPr>
              <w:t>2. Қазақстандағы жоғары мектеп дидактикасының негізгі мәселелерін негіздеу.</w:t>
            </w:r>
          </w:p>
          <w:p w14:paraId="02466812" w14:textId="77777777" w:rsidR="00113EB1" w:rsidRPr="0075214B" w:rsidRDefault="00113EB1" w:rsidP="0075214B">
            <w:pPr>
              <w:jc w:val="both"/>
              <w:rPr>
                <w:sz w:val="20"/>
                <w:szCs w:val="20"/>
                <w:lang w:val="kk-KZ"/>
              </w:rPr>
            </w:pPr>
            <w:r w:rsidRPr="0075214B">
              <w:rPr>
                <w:sz w:val="20"/>
                <w:szCs w:val="20"/>
                <w:lang w:val="kk-KZ"/>
              </w:rPr>
              <w:t xml:space="preserve">3. Қазақстандағы көптілдік білім беруді ендірудің негізгі механизмдерін ашып көрсету. </w:t>
            </w:r>
          </w:p>
          <w:p w14:paraId="487A82B6" w14:textId="6A6C20B0" w:rsidR="00DE1FED" w:rsidRPr="0075214B" w:rsidRDefault="00113EB1" w:rsidP="0075214B">
            <w:pPr>
              <w:jc w:val="both"/>
              <w:rPr>
                <w:sz w:val="20"/>
                <w:szCs w:val="20"/>
                <w:lang w:val="kk-KZ"/>
              </w:rPr>
            </w:pPr>
            <w:r w:rsidRPr="0075214B">
              <w:rPr>
                <w:i/>
                <w:sz w:val="20"/>
                <w:szCs w:val="20"/>
                <w:lang w:val="kk-KZ"/>
              </w:rPr>
              <w:t xml:space="preserve">Бақылау </w:t>
            </w:r>
            <w:r w:rsidRPr="0075214B">
              <w:rPr>
                <w:sz w:val="20"/>
                <w:szCs w:val="20"/>
                <w:lang w:val="kk-KZ"/>
              </w:rPr>
              <w:t>ф</w:t>
            </w:r>
            <w:r w:rsidRPr="0075214B">
              <w:rPr>
                <w:i/>
                <w:sz w:val="20"/>
                <w:szCs w:val="20"/>
                <w:lang w:val="kk-KZ"/>
              </w:rPr>
              <w:t xml:space="preserve">ормасы </w:t>
            </w:r>
            <w:r w:rsidRPr="0075214B">
              <w:rPr>
                <w:sz w:val="20"/>
                <w:szCs w:val="20"/>
                <w:lang w:val="kk-KZ"/>
              </w:rPr>
              <w:t xml:space="preserve"> -  талдау, негіздеу.  </w:t>
            </w:r>
          </w:p>
        </w:tc>
        <w:tc>
          <w:tcPr>
            <w:tcW w:w="708" w:type="dxa"/>
          </w:tcPr>
          <w:p w14:paraId="1EF56100" w14:textId="77777777" w:rsidR="00DE1FED" w:rsidRPr="0075214B" w:rsidRDefault="00DE1FED" w:rsidP="0075214B">
            <w:pPr>
              <w:tabs>
                <w:tab w:val="left" w:pos="1276"/>
              </w:tabs>
              <w:jc w:val="center"/>
              <w:rPr>
                <w:b/>
                <w:sz w:val="20"/>
                <w:szCs w:val="20"/>
                <w:lang w:val="kk-KZ"/>
              </w:rPr>
            </w:pPr>
          </w:p>
        </w:tc>
        <w:tc>
          <w:tcPr>
            <w:tcW w:w="709" w:type="dxa"/>
          </w:tcPr>
          <w:p w14:paraId="46971185" w14:textId="5C6BC87A" w:rsidR="00DE1FED" w:rsidRPr="0075214B" w:rsidRDefault="004A526B" w:rsidP="0075214B">
            <w:pPr>
              <w:tabs>
                <w:tab w:val="left" w:pos="1276"/>
              </w:tabs>
              <w:jc w:val="center"/>
              <w:rPr>
                <w:b/>
                <w:sz w:val="20"/>
                <w:szCs w:val="20"/>
                <w:lang w:val="kk-KZ"/>
              </w:rPr>
            </w:pPr>
            <w:r w:rsidRPr="0075214B">
              <w:rPr>
                <w:b/>
                <w:sz w:val="20"/>
                <w:szCs w:val="20"/>
                <w:lang w:val="kk-KZ"/>
              </w:rPr>
              <w:t>15</w:t>
            </w:r>
          </w:p>
        </w:tc>
      </w:tr>
      <w:tr w:rsidR="0075214B" w:rsidRPr="0075214B" w14:paraId="34CA4F90" w14:textId="77777777" w:rsidTr="005E497C">
        <w:tc>
          <w:tcPr>
            <w:tcW w:w="9044" w:type="dxa"/>
            <w:gridSpan w:val="2"/>
          </w:tcPr>
          <w:p w14:paraId="7633D871" w14:textId="77777777" w:rsidR="00DE1FED" w:rsidRPr="0075214B" w:rsidRDefault="00DE1FED" w:rsidP="0075214B">
            <w:pPr>
              <w:jc w:val="both"/>
              <w:rPr>
                <w:b/>
                <w:sz w:val="20"/>
                <w:szCs w:val="20"/>
              </w:rPr>
            </w:pPr>
            <w:r w:rsidRPr="0075214B">
              <w:rPr>
                <w:b/>
                <w:sz w:val="20"/>
                <w:szCs w:val="20"/>
                <w:lang w:val="kk-KZ"/>
              </w:rPr>
              <w:t xml:space="preserve">   АБ 1</w:t>
            </w:r>
          </w:p>
        </w:tc>
        <w:tc>
          <w:tcPr>
            <w:tcW w:w="708" w:type="dxa"/>
          </w:tcPr>
          <w:p w14:paraId="3E036767" w14:textId="77777777" w:rsidR="00DE1FED" w:rsidRPr="0075214B" w:rsidRDefault="00DE1FED" w:rsidP="0075214B">
            <w:pPr>
              <w:tabs>
                <w:tab w:val="left" w:pos="1276"/>
              </w:tabs>
              <w:jc w:val="center"/>
              <w:rPr>
                <w:b/>
                <w:sz w:val="20"/>
                <w:szCs w:val="20"/>
              </w:rPr>
            </w:pPr>
          </w:p>
        </w:tc>
        <w:tc>
          <w:tcPr>
            <w:tcW w:w="709" w:type="dxa"/>
          </w:tcPr>
          <w:p w14:paraId="23A2BA1A" w14:textId="77777777" w:rsidR="00DE1FED" w:rsidRPr="0075214B" w:rsidRDefault="00DE1FED" w:rsidP="0075214B">
            <w:pPr>
              <w:tabs>
                <w:tab w:val="left" w:pos="1276"/>
              </w:tabs>
              <w:jc w:val="center"/>
              <w:rPr>
                <w:b/>
                <w:sz w:val="20"/>
                <w:szCs w:val="20"/>
                <w:lang w:val="kk-KZ"/>
              </w:rPr>
            </w:pPr>
            <w:r w:rsidRPr="0075214B">
              <w:rPr>
                <w:b/>
                <w:sz w:val="20"/>
                <w:szCs w:val="20"/>
                <w:lang w:val="kk-KZ"/>
              </w:rPr>
              <w:t>100</w:t>
            </w:r>
          </w:p>
        </w:tc>
      </w:tr>
      <w:tr w:rsidR="0075214B" w:rsidRPr="0075214B" w14:paraId="0DB004D3" w14:textId="77777777" w:rsidTr="005E497C">
        <w:tc>
          <w:tcPr>
            <w:tcW w:w="538" w:type="dxa"/>
            <w:vMerge w:val="restart"/>
          </w:tcPr>
          <w:p w14:paraId="505B122A" w14:textId="77777777" w:rsidR="00DE1FED" w:rsidRPr="0075214B" w:rsidRDefault="00DE1FED" w:rsidP="0075214B">
            <w:pPr>
              <w:tabs>
                <w:tab w:val="left" w:pos="1276"/>
              </w:tabs>
              <w:jc w:val="center"/>
              <w:rPr>
                <w:sz w:val="20"/>
                <w:szCs w:val="20"/>
              </w:rPr>
            </w:pPr>
          </w:p>
          <w:p w14:paraId="50D4C0B4" w14:textId="77777777" w:rsidR="00DE1FED" w:rsidRPr="0075214B" w:rsidRDefault="00DE1FED" w:rsidP="0075214B">
            <w:pPr>
              <w:tabs>
                <w:tab w:val="left" w:pos="1276"/>
              </w:tabs>
              <w:jc w:val="center"/>
              <w:rPr>
                <w:sz w:val="20"/>
                <w:szCs w:val="20"/>
              </w:rPr>
            </w:pPr>
            <w:r w:rsidRPr="0075214B">
              <w:rPr>
                <w:sz w:val="20"/>
                <w:szCs w:val="20"/>
              </w:rPr>
              <w:t>8</w:t>
            </w:r>
          </w:p>
        </w:tc>
        <w:tc>
          <w:tcPr>
            <w:tcW w:w="8506" w:type="dxa"/>
          </w:tcPr>
          <w:p w14:paraId="45B7893C" w14:textId="77777777" w:rsidR="00E91544" w:rsidRPr="0075214B" w:rsidRDefault="00DE1FED" w:rsidP="0075214B">
            <w:pPr>
              <w:jc w:val="both"/>
              <w:rPr>
                <w:b/>
                <w:sz w:val="20"/>
                <w:szCs w:val="20"/>
                <w:lang w:val="kk-KZ"/>
              </w:rPr>
            </w:pPr>
            <w:r w:rsidRPr="0075214B">
              <w:rPr>
                <w:b/>
                <w:sz w:val="20"/>
                <w:szCs w:val="20"/>
                <w:lang w:val="kk-KZ"/>
              </w:rPr>
              <w:t xml:space="preserve">Д </w:t>
            </w:r>
            <w:r w:rsidRPr="0075214B">
              <w:rPr>
                <w:b/>
                <w:sz w:val="20"/>
                <w:szCs w:val="20"/>
              </w:rPr>
              <w:t>8.</w:t>
            </w:r>
            <w:r w:rsidRPr="0075214B">
              <w:rPr>
                <w:sz w:val="20"/>
                <w:szCs w:val="20"/>
                <w:lang w:val="kk-KZ"/>
              </w:rPr>
              <w:t xml:space="preserve"> </w:t>
            </w:r>
            <w:r w:rsidR="00E91544" w:rsidRPr="0075214B">
              <w:rPr>
                <w:b/>
                <w:sz w:val="20"/>
                <w:szCs w:val="20"/>
                <w:lang w:val="kk-KZ"/>
              </w:rPr>
              <w:t>Оқыту үдерісі тұтас жүйе ретінде.</w:t>
            </w:r>
          </w:p>
          <w:p w14:paraId="2D189944" w14:textId="77777777" w:rsidR="00E91544" w:rsidRPr="0075214B" w:rsidRDefault="00E91544" w:rsidP="0075214B">
            <w:pPr>
              <w:jc w:val="both"/>
              <w:rPr>
                <w:sz w:val="20"/>
                <w:szCs w:val="20"/>
                <w:lang w:val="kk-KZ"/>
              </w:rPr>
            </w:pPr>
            <w:r w:rsidRPr="0075214B">
              <w:rPr>
                <w:i/>
                <w:sz w:val="20"/>
                <w:szCs w:val="20"/>
                <w:lang w:val="kk-KZ"/>
              </w:rPr>
              <w:t>Дәріс сабағының қысқаша мазмұны.</w:t>
            </w:r>
            <w:r w:rsidRPr="0075214B">
              <w:rPr>
                <w:sz w:val="20"/>
                <w:szCs w:val="20"/>
                <w:lang w:val="kk-KZ"/>
              </w:rPr>
              <w:t xml:space="preserve"> 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Жоғары мектептегі көптілде оқытудың мақсаты мен мазмұны. </w:t>
            </w:r>
          </w:p>
          <w:p w14:paraId="0CF1A55E" w14:textId="23BC90B5" w:rsidR="00DE1FED" w:rsidRPr="0075214B" w:rsidRDefault="00E91544" w:rsidP="0075214B">
            <w:pPr>
              <w:tabs>
                <w:tab w:val="left" w:pos="1276"/>
              </w:tabs>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дәріс-конференция (әңгімелеу, слайд, бейнебаяндар, эвристикалық, ғылыми-зерттеу әдісі).</w:t>
            </w:r>
          </w:p>
        </w:tc>
        <w:tc>
          <w:tcPr>
            <w:tcW w:w="708" w:type="dxa"/>
          </w:tcPr>
          <w:p w14:paraId="2D61B0CF" w14:textId="096D2B72" w:rsidR="00DE1FED" w:rsidRPr="0075214B" w:rsidRDefault="00B31C62" w:rsidP="0075214B">
            <w:pPr>
              <w:tabs>
                <w:tab w:val="left" w:pos="1276"/>
              </w:tabs>
              <w:jc w:val="center"/>
              <w:rPr>
                <w:b/>
                <w:sz w:val="20"/>
                <w:szCs w:val="20"/>
                <w:lang w:val="kk-KZ"/>
              </w:rPr>
            </w:pPr>
            <w:r w:rsidRPr="0075214B">
              <w:rPr>
                <w:b/>
                <w:sz w:val="20"/>
                <w:szCs w:val="20"/>
                <w:lang w:val="kk-KZ"/>
              </w:rPr>
              <w:t>1</w:t>
            </w:r>
          </w:p>
        </w:tc>
        <w:tc>
          <w:tcPr>
            <w:tcW w:w="709" w:type="dxa"/>
          </w:tcPr>
          <w:p w14:paraId="17C8CEBE" w14:textId="0846115B" w:rsidR="00DE1FED" w:rsidRPr="0075214B" w:rsidRDefault="00DE1FED" w:rsidP="0075214B">
            <w:pPr>
              <w:tabs>
                <w:tab w:val="left" w:pos="1276"/>
              </w:tabs>
              <w:jc w:val="center"/>
              <w:rPr>
                <w:b/>
                <w:sz w:val="20"/>
                <w:szCs w:val="20"/>
                <w:lang w:val="kk-KZ"/>
              </w:rPr>
            </w:pPr>
          </w:p>
        </w:tc>
      </w:tr>
      <w:tr w:rsidR="0075214B" w:rsidRPr="0075214B" w14:paraId="42865F9B" w14:textId="77777777" w:rsidTr="005E497C">
        <w:trPr>
          <w:trHeight w:val="1320"/>
        </w:trPr>
        <w:tc>
          <w:tcPr>
            <w:tcW w:w="538" w:type="dxa"/>
            <w:vMerge/>
          </w:tcPr>
          <w:p w14:paraId="34B5D62A" w14:textId="77777777" w:rsidR="00DE1FED" w:rsidRPr="0075214B" w:rsidRDefault="00DE1FED" w:rsidP="0075214B">
            <w:pPr>
              <w:tabs>
                <w:tab w:val="left" w:pos="1276"/>
              </w:tabs>
              <w:jc w:val="center"/>
              <w:rPr>
                <w:sz w:val="20"/>
                <w:szCs w:val="20"/>
                <w:lang w:val="kk-KZ"/>
              </w:rPr>
            </w:pPr>
          </w:p>
        </w:tc>
        <w:tc>
          <w:tcPr>
            <w:tcW w:w="8506" w:type="dxa"/>
          </w:tcPr>
          <w:p w14:paraId="3E1F4EBF" w14:textId="12D82828" w:rsidR="009B324E" w:rsidRPr="0075214B" w:rsidRDefault="00DE1FED" w:rsidP="0075214B">
            <w:pPr>
              <w:jc w:val="both"/>
              <w:rPr>
                <w:sz w:val="20"/>
                <w:szCs w:val="20"/>
                <w:lang w:val="kk-KZ"/>
              </w:rPr>
            </w:pPr>
            <w:r w:rsidRPr="0075214B">
              <w:rPr>
                <w:b/>
                <w:sz w:val="20"/>
                <w:szCs w:val="20"/>
                <w:lang w:val="kk-KZ"/>
              </w:rPr>
              <w:t>СС 8.</w:t>
            </w:r>
            <w:r w:rsidRPr="0075214B">
              <w:rPr>
                <w:sz w:val="20"/>
                <w:szCs w:val="20"/>
                <w:lang w:val="kk-KZ"/>
              </w:rPr>
              <w:t xml:space="preserve"> </w:t>
            </w:r>
          </w:p>
          <w:p w14:paraId="36831307" w14:textId="77777777" w:rsidR="00656292" w:rsidRPr="0075214B" w:rsidRDefault="00656292" w:rsidP="0075214B">
            <w:pPr>
              <w:jc w:val="both"/>
              <w:rPr>
                <w:b/>
                <w:sz w:val="20"/>
                <w:szCs w:val="20"/>
                <w:lang w:val="kk-KZ"/>
              </w:rPr>
            </w:pPr>
            <w:r w:rsidRPr="0075214B">
              <w:rPr>
                <w:b/>
                <w:sz w:val="20"/>
                <w:szCs w:val="20"/>
                <w:lang w:val="kk-KZ"/>
              </w:rPr>
              <w:t>Оқыту үдерісі тұтас жүйе ретінде.</w:t>
            </w:r>
          </w:p>
          <w:p w14:paraId="5D7DC31E" w14:textId="77777777" w:rsidR="00656292" w:rsidRPr="0075214B" w:rsidRDefault="00656292" w:rsidP="0075214B">
            <w:pPr>
              <w:jc w:val="both"/>
              <w:rPr>
                <w:bCs/>
                <w:i/>
                <w:sz w:val="20"/>
                <w:szCs w:val="20"/>
                <w:lang w:val="kk-KZ"/>
              </w:rPr>
            </w:pP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3CB32BFE" w14:textId="77777777" w:rsidR="00656292" w:rsidRPr="0075214B" w:rsidRDefault="00656292" w:rsidP="0075214B">
            <w:pPr>
              <w:jc w:val="both"/>
              <w:rPr>
                <w:sz w:val="20"/>
                <w:szCs w:val="20"/>
                <w:lang w:val="kk-KZ"/>
              </w:rPr>
            </w:pPr>
            <w:r w:rsidRPr="0075214B">
              <w:rPr>
                <w:sz w:val="20"/>
                <w:szCs w:val="20"/>
                <w:lang w:val="kk-KZ" w:eastAsia="x-none"/>
              </w:rPr>
              <w:t xml:space="preserve">1.Сұрақтарды талқылау: </w:t>
            </w:r>
            <w:r w:rsidRPr="0075214B">
              <w:rPr>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40AB7DCC" w14:textId="77777777" w:rsidR="00656292" w:rsidRPr="0075214B" w:rsidRDefault="00656292" w:rsidP="0075214B">
            <w:pPr>
              <w:jc w:val="both"/>
              <w:rPr>
                <w:sz w:val="20"/>
                <w:szCs w:val="20"/>
                <w:lang w:val="kk-KZ"/>
              </w:rPr>
            </w:pPr>
            <w:r w:rsidRPr="0075214B">
              <w:rPr>
                <w:sz w:val="20"/>
                <w:szCs w:val="20"/>
                <w:lang w:val="kk-KZ"/>
              </w:rPr>
              <w:t>2. Сабақтың тақырыбы бойынша реферат дайындау.</w:t>
            </w:r>
          </w:p>
          <w:p w14:paraId="3EE5D5FC" w14:textId="0E05E2BD" w:rsidR="00656292" w:rsidRPr="0075214B" w:rsidRDefault="00656292" w:rsidP="0075214B">
            <w:pPr>
              <w:jc w:val="both"/>
              <w:rPr>
                <w:sz w:val="20"/>
                <w:szCs w:val="20"/>
                <w:lang w:val="kk-KZ"/>
              </w:rPr>
            </w:pPr>
            <w:r w:rsidRPr="0075214B">
              <w:rPr>
                <w:i/>
                <w:sz w:val="20"/>
                <w:szCs w:val="20"/>
                <w:lang w:val="kk-KZ"/>
              </w:rPr>
              <w:t>Оқытудың әдістемесі мен формасы:</w:t>
            </w:r>
            <w:r w:rsidRPr="0075214B">
              <w:rPr>
                <w:sz w:val="20"/>
                <w:szCs w:val="20"/>
                <w:lang w:val="kk-KZ"/>
              </w:rPr>
              <w:t xml:space="preserve"> семинар (</w:t>
            </w:r>
            <w:r w:rsidRPr="0075214B">
              <w:rPr>
                <w:bCs/>
                <w:iCs/>
                <w:sz w:val="20"/>
                <w:szCs w:val="20"/>
                <w:lang w:val="kk-KZ"/>
              </w:rPr>
              <w:t>ауызша хабарлама, презентация, рефератты қорғау)</w:t>
            </w:r>
          </w:p>
        </w:tc>
        <w:tc>
          <w:tcPr>
            <w:tcW w:w="708" w:type="dxa"/>
          </w:tcPr>
          <w:p w14:paraId="124EFE64" w14:textId="0E3FFDC9" w:rsidR="00DE1FED" w:rsidRPr="0075214B" w:rsidRDefault="00B31C62" w:rsidP="0075214B">
            <w:pPr>
              <w:tabs>
                <w:tab w:val="left" w:pos="1276"/>
              </w:tabs>
              <w:jc w:val="center"/>
              <w:rPr>
                <w:b/>
                <w:sz w:val="20"/>
                <w:szCs w:val="20"/>
                <w:lang w:val="kk-KZ"/>
              </w:rPr>
            </w:pPr>
            <w:r w:rsidRPr="0075214B">
              <w:rPr>
                <w:b/>
                <w:sz w:val="20"/>
                <w:szCs w:val="20"/>
                <w:lang w:val="kk-KZ"/>
              </w:rPr>
              <w:t>2</w:t>
            </w:r>
          </w:p>
        </w:tc>
        <w:tc>
          <w:tcPr>
            <w:tcW w:w="709" w:type="dxa"/>
          </w:tcPr>
          <w:p w14:paraId="7B81EDA2" w14:textId="3300240B" w:rsidR="00DE1FED" w:rsidRPr="0075214B" w:rsidRDefault="0075214B" w:rsidP="0075214B">
            <w:pPr>
              <w:tabs>
                <w:tab w:val="left" w:pos="1276"/>
              </w:tabs>
              <w:jc w:val="center"/>
              <w:rPr>
                <w:b/>
                <w:sz w:val="20"/>
                <w:szCs w:val="20"/>
                <w:lang w:val="kk-KZ"/>
              </w:rPr>
            </w:pPr>
            <w:r w:rsidRPr="0075214B">
              <w:rPr>
                <w:b/>
                <w:sz w:val="20"/>
                <w:szCs w:val="20"/>
                <w:lang w:val="kk-KZ"/>
              </w:rPr>
              <w:t>7</w:t>
            </w:r>
          </w:p>
        </w:tc>
      </w:tr>
      <w:tr w:rsidR="0075214B" w:rsidRPr="0075214B" w14:paraId="2A175CD0" w14:textId="77777777" w:rsidTr="005E497C">
        <w:tc>
          <w:tcPr>
            <w:tcW w:w="538" w:type="dxa"/>
            <w:vMerge w:val="restart"/>
          </w:tcPr>
          <w:p w14:paraId="07C7B06D" w14:textId="521CD0CC" w:rsidR="00DE1FED" w:rsidRPr="0075214B" w:rsidRDefault="00DE1FED" w:rsidP="0075214B">
            <w:pPr>
              <w:tabs>
                <w:tab w:val="left" w:pos="1276"/>
              </w:tabs>
              <w:jc w:val="center"/>
              <w:rPr>
                <w:sz w:val="20"/>
                <w:szCs w:val="20"/>
                <w:lang w:val="kk-KZ"/>
              </w:rPr>
            </w:pPr>
          </w:p>
          <w:p w14:paraId="12C7FCD3" w14:textId="77777777" w:rsidR="00DE1FED" w:rsidRPr="0075214B" w:rsidRDefault="00DE1FED" w:rsidP="0075214B">
            <w:pPr>
              <w:tabs>
                <w:tab w:val="left" w:pos="1276"/>
              </w:tabs>
              <w:jc w:val="center"/>
              <w:rPr>
                <w:sz w:val="20"/>
                <w:szCs w:val="20"/>
              </w:rPr>
            </w:pPr>
            <w:r w:rsidRPr="0075214B">
              <w:rPr>
                <w:sz w:val="20"/>
                <w:szCs w:val="20"/>
              </w:rPr>
              <w:t>9</w:t>
            </w:r>
          </w:p>
        </w:tc>
        <w:tc>
          <w:tcPr>
            <w:tcW w:w="8506" w:type="dxa"/>
          </w:tcPr>
          <w:p w14:paraId="5645B481" w14:textId="77777777" w:rsidR="00E91544" w:rsidRPr="0075214B" w:rsidRDefault="00DE1FED" w:rsidP="0075214B">
            <w:pPr>
              <w:jc w:val="both"/>
              <w:rPr>
                <w:rFonts w:eastAsia="Arial"/>
                <w:b/>
                <w:sz w:val="20"/>
                <w:szCs w:val="20"/>
                <w:lang w:val="kk-KZ"/>
              </w:rPr>
            </w:pPr>
            <w:r w:rsidRPr="0075214B">
              <w:rPr>
                <w:b/>
                <w:sz w:val="20"/>
                <w:szCs w:val="20"/>
                <w:lang w:val="kk-KZ"/>
              </w:rPr>
              <w:t xml:space="preserve">Д </w:t>
            </w:r>
            <w:r w:rsidRPr="0075214B">
              <w:rPr>
                <w:b/>
                <w:sz w:val="20"/>
                <w:szCs w:val="20"/>
              </w:rPr>
              <w:t>9.</w:t>
            </w:r>
            <w:r w:rsidRPr="0075214B">
              <w:rPr>
                <w:sz w:val="20"/>
                <w:szCs w:val="20"/>
                <w:lang w:val="kk-KZ"/>
              </w:rPr>
              <w:t xml:space="preserve"> </w:t>
            </w:r>
            <w:r w:rsidR="00E91544" w:rsidRPr="0075214B">
              <w:rPr>
                <w:rFonts w:eastAsia="Arial"/>
                <w:b/>
                <w:sz w:val="20"/>
                <w:szCs w:val="20"/>
                <w:lang w:val="kk-KZ"/>
              </w:rPr>
              <w:t>Жоғары мектептегі оқытудың заңдылықтары мен қағидалары.</w:t>
            </w:r>
          </w:p>
          <w:p w14:paraId="4B2A9F84" w14:textId="77777777" w:rsidR="00E91544" w:rsidRPr="0075214B" w:rsidRDefault="00E91544" w:rsidP="0075214B">
            <w:pPr>
              <w:jc w:val="both"/>
              <w:rPr>
                <w:sz w:val="20"/>
                <w:szCs w:val="20"/>
                <w:lang w:val="kk-KZ"/>
              </w:rPr>
            </w:pPr>
            <w:r w:rsidRPr="0075214B">
              <w:rPr>
                <w:i/>
                <w:sz w:val="20"/>
                <w:szCs w:val="20"/>
                <w:lang w:val="kk-KZ"/>
              </w:rPr>
              <w:t xml:space="preserve">Дәріс сабағының қысқаша мазмұны. </w:t>
            </w:r>
            <w:r w:rsidRPr="0075214B">
              <w:rPr>
                <w:sz w:val="20"/>
                <w:szCs w:val="20"/>
                <w:lang w:val="kk-KZ"/>
              </w:rPr>
              <w:t xml:space="preserve">Жоғары мектептегі оқытудың заңдары мен заңдылықтары, оларға сипаттама. Оқыту қағидалары. Жаратылыстану ғылымдары бағытындағы (биология, география, химия) білім беру концепциясы және олардың қағидалары. </w:t>
            </w:r>
          </w:p>
          <w:p w14:paraId="1D3AD91C" w14:textId="69E55B81" w:rsidR="00DE1FED" w:rsidRPr="0075214B" w:rsidRDefault="00E91544" w:rsidP="0075214B">
            <w:pPr>
              <w:jc w:val="both"/>
              <w:rPr>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дәріс-пресс-конференция (әңгімелеу, слайд, бейнебаяндар, эвристикалық, ғылыми-іздену әдістері).</w:t>
            </w:r>
          </w:p>
        </w:tc>
        <w:tc>
          <w:tcPr>
            <w:tcW w:w="708" w:type="dxa"/>
          </w:tcPr>
          <w:p w14:paraId="75A7D252" w14:textId="3C287826" w:rsidR="00DE1FED" w:rsidRPr="0075214B" w:rsidRDefault="00B31C62" w:rsidP="0075214B">
            <w:pPr>
              <w:tabs>
                <w:tab w:val="left" w:pos="1276"/>
              </w:tabs>
              <w:jc w:val="center"/>
              <w:rPr>
                <w:b/>
                <w:sz w:val="20"/>
                <w:szCs w:val="20"/>
                <w:lang w:val="kk-KZ"/>
              </w:rPr>
            </w:pPr>
            <w:r w:rsidRPr="0075214B">
              <w:rPr>
                <w:b/>
                <w:sz w:val="20"/>
                <w:szCs w:val="20"/>
                <w:lang w:val="kk-KZ"/>
              </w:rPr>
              <w:t>1</w:t>
            </w:r>
          </w:p>
        </w:tc>
        <w:tc>
          <w:tcPr>
            <w:tcW w:w="709" w:type="dxa"/>
          </w:tcPr>
          <w:p w14:paraId="423C9B1C" w14:textId="0314930C" w:rsidR="00DE1FED" w:rsidRPr="0075214B" w:rsidRDefault="00DE1FED" w:rsidP="0075214B">
            <w:pPr>
              <w:tabs>
                <w:tab w:val="left" w:pos="1276"/>
              </w:tabs>
              <w:jc w:val="center"/>
              <w:rPr>
                <w:b/>
                <w:sz w:val="20"/>
                <w:szCs w:val="20"/>
                <w:lang w:val="kk-KZ"/>
              </w:rPr>
            </w:pPr>
          </w:p>
        </w:tc>
      </w:tr>
      <w:tr w:rsidR="0075214B" w:rsidRPr="0075214B" w14:paraId="6471B089" w14:textId="77777777" w:rsidTr="005E497C">
        <w:tc>
          <w:tcPr>
            <w:tcW w:w="538" w:type="dxa"/>
            <w:vMerge/>
          </w:tcPr>
          <w:p w14:paraId="5D5050A8" w14:textId="77777777" w:rsidR="00DE1FED" w:rsidRPr="0075214B" w:rsidRDefault="00DE1FED" w:rsidP="0075214B">
            <w:pPr>
              <w:tabs>
                <w:tab w:val="left" w:pos="1276"/>
              </w:tabs>
              <w:jc w:val="center"/>
              <w:rPr>
                <w:sz w:val="20"/>
                <w:szCs w:val="20"/>
                <w:lang w:val="kk-KZ"/>
              </w:rPr>
            </w:pPr>
          </w:p>
        </w:tc>
        <w:tc>
          <w:tcPr>
            <w:tcW w:w="8506" w:type="dxa"/>
          </w:tcPr>
          <w:p w14:paraId="0F14EEB7" w14:textId="5DB0A560" w:rsidR="00DE1FED" w:rsidRPr="0075214B" w:rsidRDefault="00DE1FED" w:rsidP="0075214B">
            <w:pPr>
              <w:jc w:val="both"/>
              <w:rPr>
                <w:sz w:val="20"/>
                <w:szCs w:val="20"/>
                <w:lang w:val="kk-KZ"/>
              </w:rPr>
            </w:pPr>
            <w:r w:rsidRPr="0075214B">
              <w:rPr>
                <w:b/>
                <w:sz w:val="20"/>
                <w:szCs w:val="20"/>
                <w:lang w:val="kk-KZ"/>
              </w:rPr>
              <w:t>СС 9.</w:t>
            </w:r>
            <w:r w:rsidRPr="0075214B">
              <w:rPr>
                <w:sz w:val="20"/>
                <w:szCs w:val="20"/>
                <w:lang w:val="kk-KZ"/>
              </w:rPr>
              <w:t xml:space="preserve"> </w:t>
            </w:r>
          </w:p>
          <w:p w14:paraId="1069D79C" w14:textId="77777777" w:rsidR="003F1ACE" w:rsidRPr="0075214B" w:rsidRDefault="003F1ACE" w:rsidP="0075214B">
            <w:pPr>
              <w:jc w:val="both"/>
              <w:rPr>
                <w:rFonts w:eastAsia="Arial"/>
                <w:b/>
                <w:sz w:val="20"/>
                <w:szCs w:val="20"/>
                <w:lang w:val="kk-KZ"/>
              </w:rPr>
            </w:pPr>
            <w:r w:rsidRPr="0075214B">
              <w:rPr>
                <w:rFonts w:eastAsia="Arial"/>
                <w:b/>
                <w:sz w:val="20"/>
                <w:szCs w:val="20"/>
                <w:lang w:val="kk-KZ"/>
              </w:rPr>
              <w:t>Жоғары мектептегі оқытудың заңдылықтары мен қағидалары.</w:t>
            </w:r>
          </w:p>
          <w:p w14:paraId="478135F7" w14:textId="77777777" w:rsidR="003F1ACE" w:rsidRPr="0075214B" w:rsidRDefault="003F1ACE" w:rsidP="0075214B">
            <w:pPr>
              <w:jc w:val="both"/>
              <w:rPr>
                <w:bCs/>
                <w:i/>
                <w:sz w:val="20"/>
                <w:szCs w:val="20"/>
                <w:lang w:val="kk-KZ"/>
              </w:rPr>
            </w:pP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43002AB5" w14:textId="77777777" w:rsidR="003F1ACE" w:rsidRPr="0075214B" w:rsidRDefault="003F1ACE" w:rsidP="0075214B">
            <w:pPr>
              <w:jc w:val="both"/>
              <w:rPr>
                <w:sz w:val="20"/>
                <w:szCs w:val="20"/>
                <w:lang w:val="kk-KZ"/>
              </w:rPr>
            </w:pPr>
            <w:r w:rsidRPr="0075214B">
              <w:rPr>
                <w:sz w:val="20"/>
                <w:szCs w:val="20"/>
                <w:lang w:val="kk-KZ" w:eastAsia="x-none"/>
              </w:rPr>
              <w:t xml:space="preserve">1.Сұрақтарды талқылау:  </w:t>
            </w:r>
            <w:r w:rsidRPr="0075214B">
              <w:rPr>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787343C2" w14:textId="77777777" w:rsidR="003F1ACE" w:rsidRPr="0075214B" w:rsidRDefault="003F1ACE" w:rsidP="0075214B">
            <w:pPr>
              <w:jc w:val="both"/>
              <w:rPr>
                <w:sz w:val="20"/>
                <w:szCs w:val="20"/>
                <w:lang w:val="kk-KZ"/>
              </w:rPr>
            </w:pPr>
            <w:r w:rsidRPr="0075214B">
              <w:rPr>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6D33269A" w14:textId="5CC52B9D" w:rsidR="0027788D" w:rsidRPr="0075214B" w:rsidRDefault="003F1ACE" w:rsidP="0075214B">
            <w:pPr>
              <w:jc w:val="both"/>
              <w:rPr>
                <w:sz w:val="20"/>
                <w:szCs w:val="20"/>
                <w:lang w:val="kk-KZ"/>
              </w:rPr>
            </w:pPr>
            <w:r w:rsidRPr="0075214B">
              <w:rPr>
                <w:i/>
                <w:sz w:val="20"/>
                <w:szCs w:val="20"/>
                <w:lang w:val="kk-KZ"/>
              </w:rPr>
              <w:t>Оқытудың әдістемесі мен формасы:</w:t>
            </w:r>
            <w:r w:rsidRPr="0075214B">
              <w:rPr>
                <w:sz w:val="20"/>
                <w:szCs w:val="20"/>
                <w:lang w:val="kk-KZ"/>
              </w:rPr>
              <w:t xml:space="preserve"> семинар-пікірталас (</w:t>
            </w:r>
            <w:r w:rsidRPr="0075214B">
              <w:rPr>
                <w:bCs/>
                <w:iCs/>
                <w:sz w:val="20"/>
                <w:szCs w:val="20"/>
                <w:lang w:val="kk-KZ"/>
              </w:rPr>
              <w:t>аналитикалық есеп, қысқаша анықтама, презентация)</w:t>
            </w:r>
          </w:p>
        </w:tc>
        <w:tc>
          <w:tcPr>
            <w:tcW w:w="708" w:type="dxa"/>
          </w:tcPr>
          <w:p w14:paraId="5E5CDF86" w14:textId="570D352A" w:rsidR="00DE1FED" w:rsidRPr="0075214B" w:rsidRDefault="00B31C62" w:rsidP="0075214B">
            <w:pPr>
              <w:tabs>
                <w:tab w:val="left" w:pos="1276"/>
              </w:tabs>
              <w:jc w:val="center"/>
              <w:rPr>
                <w:b/>
                <w:sz w:val="20"/>
                <w:szCs w:val="20"/>
                <w:lang w:val="kk-KZ"/>
              </w:rPr>
            </w:pPr>
            <w:r w:rsidRPr="0075214B">
              <w:rPr>
                <w:b/>
                <w:sz w:val="20"/>
                <w:szCs w:val="20"/>
                <w:lang w:val="kk-KZ"/>
              </w:rPr>
              <w:t>2</w:t>
            </w:r>
          </w:p>
        </w:tc>
        <w:tc>
          <w:tcPr>
            <w:tcW w:w="709" w:type="dxa"/>
          </w:tcPr>
          <w:p w14:paraId="2BF80201" w14:textId="14235556" w:rsidR="00DE1FED" w:rsidRPr="0075214B" w:rsidRDefault="004A526B" w:rsidP="0075214B">
            <w:pPr>
              <w:tabs>
                <w:tab w:val="left" w:pos="1276"/>
              </w:tabs>
              <w:jc w:val="center"/>
              <w:rPr>
                <w:b/>
                <w:sz w:val="20"/>
                <w:szCs w:val="20"/>
                <w:lang w:val="kk-KZ"/>
              </w:rPr>
            </w:pPr>
            <w:r w:rsidRPr="0075214B">
              <w:rPr>
                <w:b/>
                <w:sz w:val="20"/>
                <w:szCs w:val="20"/>
                <w:lang w:val="kk-KZ"/>
              </w:rPr>
              <w:t>7</w:t>
            </w:r>
          </w:p>
        </w:tc>
      </w:tr>
      <w:tr w:rsidR="0075214B" w:rsidRPr="0075214B" w14:paraId="3D9B1EF0" w14:textId="77777777" w:rsidTr="005E497C">
        <w:tc>
          <w:tcPr>
            <w:tcW w:w="538" w:type="dxa"/>
            <w:vMerge w:val="restart"/>
          </w:tcPr>
          <w:p w14:paraId="09C7A367" w14:textId="77777777" w:rsidR="00DE1FED" w:rsidRPr="0075214B" w:rsidRDefault="00DE1FED" w:rsidP="0075214B">
            <w:pPr>
              <w:tabs>
                <w:tab w:val="left" w:pos="1276"/>
              </w:tabs>
              <w:jc w:val="center"/>
              <w:rPr>
                <w:sz w:val="20"/>
                <w:szCs w:val="20"/>
                <w:lang w:val="kk-KZ"/>
              </w:rPr>
            </w:pPr>
          </w:p>
          <w:p w14:paraId="4AD45C97" w14:textId="77777777" w:rsidR="00DE1FED" w:rsidRPr="0075214B" w:rsidRDefault="00DE1FED" w:rsidP="0075214B">
            <w:pPr>
              <w:tabs>
                <w:tab w:val="left" w:pos="1276"/>
              </w:tabs>
              <w:jc w:val="center"/>
              <w:rPr>
                <w:sz w:val="20"/>
                <w:szCs w:val="20"/>
              </w:rPr>
            </w:pPr>
            <w:r w:rsidRPr="0075214B">
              <w:rPr>
                <w:sz w:val="20"/>
                <w:szCs w:val="20"/>
              </w:rPr>
              <w:t>10</w:t>
            </w:r>
          </w:p>
        </w:tc>
        <w:tc>
          <w:tcPr>
            <w:tcW w:w="8506" w:type="dxa"/>
          </w:tcPr>
          <w:p w14:paraId="4079F044" w14:textId="77777777" w:rsidR="00307E4F" w:rsidRPr="0075214B" w:rsidRDefault="00DE1FED" w:rsidP="0075214B">
            <w:pPr>
              <w:jc w:val="both"/>
              <w:rPr>
                <w:b/>
                <w:sz w:val="20"/>
                <w:szCs w:val="20"/>
                <w:lang w:val="kk-KZ"/>
              </w:rPr>
            </w:pPr>
            <w:r w:rsidRPr="0075214B">
              <w:rPr>
                <w:b/>
                <w:sz w:val="20"/>
                <w:szCs w:val="20"/>
                <w:lang w:val="kk-KZ"/>
              </w:rPr>
              <w:t>Д</w:t>
            </w:r>
            <w:r w:rsidR="00EF5F10" w:rsidRPr="0075214B">
              <w:rPr>
                <w:b/>
                <w:sz w:val="20"/>
                <w:szCs w:val="20"/>
                <w:lang w:val="kk-KZ"/>
              </w:rPr>
              <w:t xml:space="preserve"> </w:t>
            </w:r>
            <w:r w:rsidR="00307E4F" w:rsidRPr="0075214B">
              <w:rPr>
                <w:b/>
                <w:sz w:val="20"/>
                <w:szCs w:val="20"/>
                <w:lang w:val="kk-KZ"/>
              </w:rPr>
              <w:t xml:space="preserve"> 10</w:t>
            </w:r>
          </w:p>
          <w:p w14:paraId="1A3D8AB1" w14:textId="77777777" w:rsidR="0027788D" w:rsidRPr="0075214B" w:rsidRDefault="0027788D" w:rsidP="0075214B">
            <w:pPr>
              <w:jc w:val="both"/>
              <w:rPr>
                <w:rFonts w:eastAsia="Arial"/>
                <w:b/>
                <w:sz w:val="20"/>
                <w:szCs w:val="20"/>
                <w:lang w:val="kk-KZ"/>
              </w:rPr>
            </w:pPr>
            <w:r w:rsidRPr="0075214B">
              <w:rPr>
                <w:rFonts w:eastAsia="Arial"/>
                <w:b/>
                <w:sz w:val="20"/>
                <w:szCs w:val="20"/>
                <w:lang w:val="kk-KZ"/>
              </w:rPr>
              <w:t>Жоғары мектептегі оқыту әдістері.</w:t>
            </w:r>
          </w:p>
          <w:p w14:paraId="45FE6332" w14:textId="77777777" w:rsidR="0027788D" w:rsidRPr="0075214B" w:rsidRDefault="0027788D" w:rsidP="0075214B">
            <w:pPr>
              <w:jc w:val="both"/>
              <w:rPr>
                <w:sz w:val="20"/>
                <w:szCs w:val="20"/>
                <w:lang w:val="kk-KZ"/>
              </w:rPr>
            </w:pPr>
            <w:r w:rsidRPr="0075214B">
              <w:rPr>
                <w:rFonts w:eastAsia="Arial"/>
                <w:b/>
                <w:sz w:val="20"/>
                <w:szCs w:val="20"/>
                <w:lang w:val="kk-KZ"/>
              </w:rPr>
              <w:t xml:space="preserve"> </w:t>
            </w:r>
            <w:r w:rsidRPr="0075214B">
              <w:rPr>
                <w:i/>
                <w:sz w:val="20"/>
                <w:szCs w:val="20"/>
                <w:lang w:val="kk-KZ"/>
              </w:rPr>
              <w:t xml:space="preserve">Дәріс сабағының қысқаша мазмұны. </w:t>
            </w:r>
            <w:r w:rsidRPr="0075214B">
              <w:rPr>
                <w:sz w:val="20"/>
                <w:szCs w:val="20"/>
                <w:lang w:val="kk-KZ"/>
              </w:rPr>
              <w:t>Оқыту әдістері дидактика категорияларының бірі ретінде.</w:t>
            </w:r>
            <w:r w:rsidRPr="0075214B">
              <w:rPr>
                <w:i/>
                <w:sz w:val="20"/>
                <w:szCs w:val="20"/>
                <w:lang w:val="kk-KZ"/>
              </w:rPr>
              <w:t xml:space="preserve"> </w:t>
            </w:r>
            <w:r w:rsidRPr="0075214B">
              <w:rPr>
                <w:sz w:val="20"/>
                <w:szCs w:val="20"/>
                <w:lang w:val="kk-KZ"/>
              </w:rPr>
              <w:t>Оқыту әдістерінің жіктемесі.</w:t>
            </w:r>
            <w:r w:rsidRPr="0075214B">
              <w:rPr>
                <w:i/>
                <w:sz w:val="20"/>
                <w:szCs w:val="20"/>
                <w:lang w:val="kk-KZ"/>
              </w:rPr>
              <w:t xml:space="preserve"> </w:t>
            </w:r>
            <w:r w:rsidRPr="0075214B">
              <w:rPr>
                <w:sz w:val="20"/>
                <w:szCs w:val="20"/>
                <w:lang w:val="kk-KZ"/>
              </w:rPr>
              <w:t xml:space="preserve">Оқытудың белсенді әдістері. Оқытудың интербелсенді әдістері. </w:t>
            </w:r>
          </w:p>
          <w:p w14:paraId="4FF0F335" w14:textId="4B304629" w:rsidR="0027788D" w:rsidRPr="0075214B" w:rsidRDefault="0027788D" w:rsidP="0075214B">
            <w:pPr>
              <w:tabs>
                <w:tab w:val="left" w:pos="1276"/>
              </w:tabs>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интерактивті дәріс (әңгімелеу, слайд, бейнебаяндар, ғылыми-іздену әдістері).</w:t>
            </w:r>
          </w:p>
        </w:tc>
        <w:tc>
          <w:tcPr>
            <w:tcW w:w="708" w:type="dxa"/>
          </w:tcPr>
          <w:p w14:paraId="69AF16BC" w14:textId="46F1FFA8" w:rsidR="00DE1FED" w:rsidRPr="0075214B" w:rsidRDefault="00D45FE8" w:rsidP="0075214B">
            <w:pPr>
              <w:tabs>
                <w:tab w:val="left" w:pos="1276"/>
              </w:tabs>
              <w:jc w:val="center"/>
              <w:rPr>
                <w:b/>
                <w:sz w:val="20"/>
                <w:szCs w:val="20"/>
                <w:lang w:val="kk-KZ"/>
              </w:rPr>
            </w:pPr>
            <w:r w:rsidRPr="0075214B">
              <w:rPr>
                <w:b/>
                <w:sz w:val="20"/>
                <w:szCs w:val="20"/>
                <w:lang w:val="kk-KZ"/>
              </w:rPr>
              <w:t>1</w:t>
            </w:r>
          </w:p>
        </w:tc>
        <w:tc>
          <w:tcPr>
            <w:tcW w:w="709" w:type="dxa"/>
          </w:tcPr>
          <w:p w14:paraId="7D082C5E" w14:textId="4759F5AC" w:rsidR="00DE1FED" w:rsidRPr="0075214B" w:rsidRDefault="00DE1FED" w:rsidP="0075214B">
            <w:pPr>
              <w:tabs>
                <w:tab w:val="left" w:pos="1276"/>
              </w:tabs>
              <w:jc w:val="center"/>
              <w:rPr>
                <w:b/>
                <w:sz w:val="20"/>
                <w:szCs w:val="20"/>
                <w:lang w:val="kk-KZ"/>
              </w:rPr>
            </w:pPr>
          </w:p>
        </w:tc>
      </w:tr>
      <w:tr w:rsidR="0075214B" w:rsidRPr="0075214B" w14:paraId="27C11445" w14:textId="77777777" w:rsidTr="005E497C">
        <w:tc>
          <w:tcPr>
            <w:tcW w:w="538" w:type="dxa"/>
            <w:vMerge/>
          </w:tcPr>
          <w:p w14:paraId="02FEC2B8" w14:textId="77777777" w:rsidR="00DE1FED" w:rsidRPr="0075214B" w:rsidRDefault="00DE1FED" w:rsidP="0075214B">
            <w:pPr>
              <w:tabs>
                <w:tab w:val="left" w:pos="1276"/>
              </w:tabs>
              <w:jc w:val="center"/>
              <w:rPr>
                <w:sz w:val="20"/>
                <w:szCs w:val="20"/>
                <w:lang w:val="kk-KZ"/>
              </w:rPr>
            </w:pPr>
          </w:p>
        </w:tc>
        <w:tc>
          <w:tcPr>
            <w:tcW w:w="8506" w:type="dxa"/>
          </w:tcPr>
          <w:p w14:paraId="0D187524" w14:textId="0660E39E" w:rsidR="0004462C" w:rsidRPr="0075214B" w:rsidRDefault="00DE1FED" w:rsidP="0075214B">
            <w:pPr>
              <w:jc w:val="both"/>
              <w:rPr>
                <w:rFonts w:eastAsia="Arial"/>
                <w:b/>
                <w:sz w:val="20"/>
                <w:szCs w:val="20"/>
                <w:lang w:val="kk-KZ"/>
              </w:rPr>
            </w:pPr>
            <w:r w:rsidRPr="0075214B">
              <w:rPr>
                <w:b/>
                <w:sz w:val="20"/>
                <w:szCs w:val="20"/>
                <w:lang w:val="kk-KZ"/>
              </w:rPr>
              <w:t>СС 10.</w:t>
            </w:r>
            <w:r w:rsidRPr="0075214B">
              <w:rPr>
                <w:sz w:val="20"/>
                <w:szCs w:val="20"/>
                <w:lang w:val="kk-KZ"/>
              </w:rPr>
              <w:t xml:space="preserve"> </w:t>
            </w:r>
          </w:p>
          <w:p w14:paraId="0814CA2E" w14:textId="77777777" w:rsidR="003F1ACE" w:rsidRPr="0075214B" w:rsidRDefault="003F1ACE" w:rsidP="0075214B">
            <w:pPr>
              <w:jc w:val="both"/>
              <w:rPr>
                <w:rFonts w:eastAsia="Arial"/>
                <w:b/>
                <w:sz w:val="20"/>
                <w:szCs w:val="20"/>
                <w:lang w:val="kk-KZ"/>
              </w:rPr>
            </w:pPr>
            <w:r w:rsidRPr="0075214B">
              <w:rPr>
                <w:rFonts w:eastAsia="Arial"/>
                <w:b/>
                <w:sz w:val="20"/>
                <w:szCs w:val="20"/>
                <w:lang w:val="kk-KZ"/>
              </w:rPr>
              <w:t>Жоғары мектептегі оқыту әдістері.</w:t>
            </w:r>
          </w:p>
          <w:p w14:paraId="3FF203B9" w14:textId="77777777" w:rsidR="003F1ACE" w:rsidRPr="0075214B" w:rsidRDefault="003F1ACE" w:rsidP="0075214B">
            <w:pPr>
              <w:jc w:val="both"/>
              <w:rPr>
                <w:sz w:val="20"/>
                <w:szCs w:val="20"/>
                <w:lang w:val="kk-KZ"/>
              </w:rPr>
            </w:pPr>
            <w:r w:rsidRPr="0075214B">
              <w:rPr>
                <w:bCs/>
                <w:sz w:val="20"/>
                <w:szCs w:val="20"/>
                <w:lang w:val="kk-KZ"/>
              </w:rPr>
              <w:t xml:space="preserve">1. </w:t>
            </w:r>
            <w:r w:rsidRPr="0075214B">
              <w:rPr>
                <w:sz w:val="20"/>
                <w:szCs w:val="20"/>
                <w:lang w:val="kk-KZ"/>
              </w:rPr>
              <w:t>Сұрақтарды талқылау: Оқыту әдістері дидактика категорияларының бірі ретінде.</w:t>
            </w:r>
            <w:r w:rsidRPr="0075214B">
              <w:rPr>
                <w:i/>
                <w:sz w:val="20"/>
                <w:szCs w:val="20"/>
                <w:lang w:val="kk-KZ"/>
              </w:rPr>
              <w:t xml:space="preserve"> </w:t>
            </w:r>
            <w:r w:rsidRPr="0075214B">
              <w:rPr>
                <w:sz w:val="20"/>
                <w:szCs w:val="20"/>
                <w:lang w:val="kk-KZ"/>
              </w:rPr>
              <w:t>Оқыту әдістерінің жіктемесі.</w:t>
            </w:r>
            <w:r w:rsidRPr="0075214B">
              <w:rPr>
                <w:i/>
                <w:sz w:val="20"/>
                <w:szCs w:val="20"/>
                <w:lang w:val="kk-KZ"/>
              </w:rPr>
              <w:t xml:space="preserve"> </w:t>
            </w:r>
            <w:r w:rsidRPr="0075214B">
              <w:rPr>
                <w:sz w:val="20"/>
                <w:szCs w:val="20"/>
                <w:lang w:val="kk-KZ"/>
              </w:rPr>
              <w:t>Оқытудың белсенді әдістері. Оқытудың интербелсенді әдістері. Экологиялық аудит.</w:t>
            </w:r>
          </w:p>
          <w:p w14:paraId="4285AEEB" w14:textId="77777777" w:rsidR="003F1ACE" w:rsidRPr="0075214B" w:rsidRDefault="003F1ACE" w:rsidP="0075214B">
            <w:pPr>
              <w:jc w:val="both"/>
              <w:rPr>
                <w:b/>
                <w:sz w:val="20"/>
                <w:szCs w:val="20"/>
                <w:lang w:val="kk-KZ"/>
              </w:rPr>
            </w:pPr>
            <w:r w:rsidRPr="0075214B">
              <w:rPr>
                <w:sz w:val="20"/>
                <w:szCs w:val="20"/>
                <w:lang w:val="kk-KZ"/>
              </w:rPr>
              <w:t xml:space="preserve">2. Вен диаграммасының көмегімен оқытудың белсенді әдістері мен  интербелсенді әдістерінің айырмашылығын көрсетіңіз. </w:t>
            </w:r>
          </w:p>
          <w:p w14:paraId="44017C92" w14:textId="1D9437A1" w:rsidR="003F1ACE" w:rsidRPr="0075214B" w:rsidRDefault="003F1ACE" w:rsidP="0075214B">
            <w:pPr>
              <w:tabs>
                <w:tab w:val="left" w:pos="1276"/>
              </w:tabs>
              <w:rPr>
                <w:bCs/>
                <w:iCs/>
                <w:sz w:val="20"/>
                <w:szCs w:val="20"/>
                <w:lang w:val="kk-KZ"/>
              </w:rPr>
            </w:pPr>
            <w:r w:rsidRPr="0075214B">
              <w:rPr>
                <w:i/>
                <w:sz w:val="20"/>
                <w:szCs w:val="20"/>
                <w:lang w:val="kk-KZ"/>
              </w:rPr>
              <w:t>Оқытудың әдістемесі мен формасы:</w:t>
            </w:r>
            <w:r w:rsidRPr="0075214B">
              <w:rPr>
                <w:sz w:val="20"/>
                <w:szCs w:val="20"/>
                <w:lang w:val="kk-KZ"/>
              </w:rPr>
              <w:t xml:space="preserve"> семинар-диспут (</w:t>
            </w:r>
            <w:r w:rsidRPr="0075214B">
              <w:rPr>
                <w:bCs/>
                <w:iCs/>
                <w:sz w:val="20"/>
                <w:szCs w:val="20"/>
                <w:lang w:val="kk-KZ"/>
              </w:rPr>
              <w:t>топтық талдау, шағын хабарлама, үлестірме материал, бейнеролик)</w:t>
            </w:r>
          </w:p>
          <w:p w14:paraId="0280C50B" w14:textId="037764F6" w:rsidR="007D5D0A" w:rsidRPr="0075214B" w:rsidRDefault="007D5D0A" w:rsidP="0075214B">
            <w:pPr>
              <w:tabs>
                <w:tab w:val="left" w:pos="1276"/>
              </w:tabs>
              <w:rPr>
                <w:b/>
                <w:sz w:val="20"/>
                <w:szCs w:val="20"/>
                <w:lang w:val="kk-KZ"/>
              </w:rPr>
            </w:pPr>
          </w:p>
        </w:tc>
        <w:tc>
          <w:tcPr>
            <w:tcW w:w="708" w:type="dxa"/>
          </w:tcPr>
          <w:p w14:paraId="2113F351" w14:textId="4E08E97B" w:rsidR="00DE1FED" w:rsidRPr="0075214B" w:rsidRDefault="00D45FE8" w:rsidP="0075214B">
            <w:pPr>
              <w:tabs>
                <w:tab w:val="left" w:pos="1276"/>
              </w:tabs>
              <w:jc w:val="center"/>
              <w:rPr>
                <w:b/>
                <w:sz w:val="20"/>
                <w:szCs w:val="20"/>
                <w:lang w:val="kk-KZ"/>
              </w:rPr>
            </w:pPr>
            <w:r w:rsidRPr="0075214B">
              <w:rPr>
                <w:b/>
                <w:sz w:val="20"/>
                <w:szCs w:val="20"/>
                <w:lang w:val="kk-KZ"/>
              </w:rPr>
              <w:lastRenderedPageBreak/>
              <w:t>2</w:t>
            </w:r>
          </w:p>
        </w:tc>
        <w:tc>
          <w:tcPr>
            <w:tcW w:w="709" w:type="dxa"/>
          </w:tcPr>
          <w:p w14:paraId="156A3D5F" w14:textId="2A8D856E" w:rsidR="00DE1FED" w:rsidRPr="0075214B" w:rsidRDefault="004A526B" w:rsidP="0075214B">
            <w:pPr>
              <w:tabs>
                <w:tab w:val="left" w:pos="1276"/>
              </w:tabs>
              <w:jc w:val="center"/>
              <w:rPr>
                <w:b/>
                <w:sz w:val="20"/>
                <w:szCs w:val="20"/>
                <w:lang w:val="kk-KZ"/>
              </w:rPr>
            </w:pPr>
            <w:r w:rsidRPr="0075214B">
              <w:rPr>
                <w:b/>
                <w:sz w:val="20"/>
                <w:szCs w:val="20"/>
                <w:lang w:val="kk-KZ"/>
              </w:rPr>
              <w:t>7</w:t>
            </w:r>
          </w:p>
        </w:tc>
      </w:tr>
      <w:tr w:rsidR="0075214B" w:rsidRPr="0075214B" w14:paraId="07C4A198" w14:textId="77777777" w:rsidTr="005E497C">
        <w:tc>
          <w:tcPr>
            <w:tcW w:w="538" w:type="dxa"/>
            <w:vMerge/>
          </w:tcPr>
          <w:p w14:paraId="3F51BF4C" w14:textId="77777777" w:rsidR="00DE1FED" w:rsidRPr="0075214B" w:rsidRDefault="00DE1FED" w:rsidP="0075214B">
            <w:pPr>
              <w:tabs>
                <w:tab w:val="left" w:pos="1276"/>
              </w:tabs>
              <w:jc w:val="center"/>
              <w:rPr>
                <w:sz w:val="20"/>
                <w:szCs w:val="20"/>
                <w:lang w:val="kk-KZ"/>
              </w:rPr>
            </w:pPr>
          </w:p>
        </w:tc>
        <w:tc>
          <w:tcPr>
            <w:tcW w:w="8506" w:type="dxa"/>
          </w:tcPr>
          <w:p w14:paraId="224FF6D5" w14:textId="77777777" w:rsidR="00426091" w:rsidRPr="0075214B" w:rsidRDefault="00426091" w:rsidP="0075214B">
            <w:pPr>
              <w:jc w:val="both"/>
              <w:rPr>
                <w:rFonts w:eastAsia="Calibri"/>
                <w:b/>
                <w:sz w:val="20"/>
                <w:szCs w:val="20"/>
                <w:lang w:val="kk-KZ"/>
              </w:rPr>
            </w:pPr>
            <w:r w:rsidRPr="0075214B">
              <w:rPr>
                <w:rFonts w:eastAsia="Calibri"/>
                <w:b/>
                <w:sz w:val="20"/>
                <w:szCs w:val="20"/>
                <w:lang w:val="kk-KZ"/>
              </w:rPr>
              <w:t>4-МОӨЖ кеңес беру. 4-МӨЖ</w:t>
            </w:r>
          </w:p>
          <w:p w14:paraId="70BD1DBF" w14:textId="77777777" w:rsidR="00426091" w:rsidRPr="0075214B" w:rsidRDefault="00426091" w:rsidP="0075214B">
            <w:pPr>
              <w:tabs>
                <w:tab w:val="left" w:pos="2400"/>
              </w:tabs>
              <w:jc w:val="both"/>
              <w:rPr>
                <w:rFonts w:eastAsia="Arial"/>
                <w:b/>
                <w:sz w:val="20"/>
                <w:szCs w:val="20"/>
                <w:lang w:val="kk-KZ"/>
              </w:rPr>
            </w:pPr>
            <w:r w:rsidRPr="0075214B">
              <w:rPr>
                <w:rFonts w:eastAsia="Arial"/>
                <w:b/>
                <w:sz w:val="20"/>
                <w:szCs w:val="20"/>
                <w:lang w:val="kk-KZ"/>
              </w:rPr>
              <w:t xml:space="preserve">Жоғары мектепте оқу үдерісін ұйымдастыру </w:t>
            </w:r>
          </w:p>
          <w:p w14:paraId="222B1675" w14:textId="77777777" w:rsidR="00426091" w:rsidRPr="0075214B" w:rsidRDefault="00426091" w:rsidP="0075214B">
            <w:pPr>
              <w:tabs>
                <w:tab w:val="left" w:pos="2400"/>
              </w:tabs>
              <w:jc w:val="both"/>
              <w:rPr>
                <w:sz w:val="20"/>
                <w:szCs w:val="20"/>
                <w:lang w:val="kk-KZ"/>
              </w:rPr>
            </w:pPr>
            <w:r w:rsidRPr="0075214B">
              <w:rPr>
                <w:rFonts w:eastAsia="Arial"/>
                <w:b/>
                <w:sz w:val="20"/>
                <w:szCs w:val="20"/>
                <w:lang w:val="kk-KZ"/>
              </w:rPr>
              <w:t xml:space="preserve">1) </w:t>
            </w:r>
            <w:r w:rsidRPr="0075214B">
              <w:rPr>
                <w:rFonts w:eastAsia="Arial"/>
                <w:bCs/>
                <w:sz w:val="20"/>
                <w:szCs w:val="20"/>
                <w:lang w:val="kk-KZ"/>
              </w:rPr>
              <w:t>Формативті және суммативті бағалау түрлері</w:t>
            </w:r>
          </w:p>
          <w:p w14:paraId="6A0959E6" w14:textId="77777777" w:rsidR="00426091" w:rsidRPr="0075214B" w:rsidRDefault="00426091" w:rsidP="0075214B">
            <w:pPr>
              <w:jc w:val="both"/>
              <w:rPr>
                <w:sz w:val="20"/>
                <w:szCs w:val="20"/>
                <w:lang w:val="kk-KZ"/>
              </w:rPr>
            </w:pPr>
            <w:r w:rsidRPr="0075214B">
              <w:rPr>
                <w:sz w:val="20"/>
                <w:szCs w:val="20"/>
                <w:lang w:val="kk-KZ"/>
              </w:rPr>
              <w:t>1)</w:t>
            </w:r>
            <w:r w:rsidRPr="0075214B">
              <w:rPr>
                <w:sz w:val="20"/>
                <w:szCs w:val="20"/>
                <w:lang w:val="kk-KZ" w:eastAsia="ru-RU"/>
              </w:rPr>
              <w:t xml:space="preserve">Оқытудың белсенді әдістерін  қолдана отырып, өз мамандығы бойынша бір тақырыпқа  дәріс өткізу  әдістемесін дайындау. </w:t>
            </w:r>
          </w:p>
          <w:p w14:paraId="11529760" w14:textId="08CC8924" w:rsidR="00426091" w:rsidRPr="0075214B" w:rsidRDefault="00426091" w:rsidP="0075214B">
            <w:pPr>
              <w:jc w:val="both"/>
              <w:rPr>
                <w:sz w:val="20"/>
                <w:szCs w:val="20"/>
                <w:lang w:val="kk-KZ" w:eastAsia="ko-KR"/>
              </w:rPr>
            </w:pPr>
            <w:r w:rsidRPr="0075214B">
              <w:rPr>
                <w:sz w:val="20"/>
                <w:szCs w:val="20"/>
                <w:lang w:val="kk-KZ" w:eastAsia="ko-KR"/>
              </w:rPr>
              <w:t>2)Куратор эдвайдер ретінде  тақырыптық тәрбиелік іс-шараға   сценарий жазу</w:t>
            </w:r>
            <w:r w:rsidRPr="0075214B">
              <w:rPr>
                <w:rFonts w:eastAsia="Arial"/>
                <w:b/>
                <w:sz w:val="20"/>
                <w:szCs w:val="20"/>
                <w:lang w:val="kk-KZ"/>
              </w:rPr>
              <w:t xml:space="preserve"> </w:t>
            </w:r>
          </w:p>
          <w:p w14:paraId="2885EBE2" w14:textId="77777777" w:rsidR="00426091" w:rsidRPr="0075214B" w:rsidRDefault="00426091" w:rsidP="0075214B">
            <w:pPr>
              <w:pStyle w:val="1"/>
              <w:spacing w:before="0" w:after="0"/>
              <w:jc w:val="both"/>
              <w:outlineLvl w:val="0"/>
              <w:rPr>
                <w:rFonts w:ascii="Times New Roman" w:hAnsi="Times New Roman"/>
                <w:b w:val="0"/>
                <w:sz w:val="20"/>
                <w:szCs w:val="20"/>
                <w:lang w:val="kk-KZ"/>
              </w:rPr>
            </w:pPr>
            <w:r w:rsidRPr="0075214B">
              <w:rPr>
                <w:rFonts w:ascii="Times New Roman" w:hAnsi="Times New Roman"/>
                <w:b w:val="0"/>
                <w:sz w:val="20"/>
                <w:szCs w:val="20"/>
                <w:lang w:val="kk-KZ"/>
              </w:rPr>
              <w:t>3) Ла</w:t>
            </w:r>
            <w:proofErr w:type="spellStart"/>
            <w:r w:rsidRPr="0075214B">
              <w:rPr>
                <w:rFonts w:ascii="Times New Roman" w:hAnsi="Times New Roman"/>
                <w:b w:val="0"/>
                <w:sz w:val="20"/>
                <w:szCs w:val="20"/>
              </w:rPr>
              <w:t>боратор</w:t>
            </w:r>
            <w:r w:rsidRPr="0075214B">
              <w:rPr>
                <w:rFonts w:ascii="Times New Roman" w:hAnsi="Times New Roman"/>
                <w:b w:val="0"/>
                <w:sz w:val="20"/>
                <w:szCs w:val="20"/>
                <w:lang w:val="kk-KZ"/>
              </w:rPr>
              <w:t>иялық</w:t>
            </w:r>
            <w:proofErr w:type="spellEnd"/>
            <w:r w:rsidRPr="0075214B">
              <w:rPr>
                <w:rFonts w:ascii="Times New Roman" w:hAnsi="Times New Roman"/>
                <w:b w:val="0"/>
                <w:sz w:val="20"/>
                <w:szCs w:val="20"/>
                <w:lang w:val="kk-KZ"/>
              </w:rPr>
              <w:t xml:space="preserve"> немесе </w:t>
            </w:r>
            <w:proofErr w:type="spellStart"/>
            <w:r w:rsidRPr="0075214B">
              <w:rPr>
                <w:rFonts w:ascii="Times New Roman" w:hAnsi="Times New Roman"/>
                <w:b w:val="0"/>
                <w:sz w:val="20"/>
                <w:szCs w:val="20"/>
              </w:rPr>
              <w:t>практи</w:t>
            </w:r>
            <w:r w:rsidRPr="0075214B">
              <w:rPr>
                <w:rFonts w:ascii="Times New Roman" w:hAnsi="Times New Roman"/>
                <w:b w:val="0"/>
                <w:sz w:val="20"/>
                <w:szCs w:val="20"/>
                <w:lang w:val="kk-KZ"/>
              </w:rPr>
              <w:t>калық</w:t>
            </w:r>
            <w:proofErr w:type="spellEnd"/>
            <w:r w:rsidRPr="0075214B">
              <w:rPr>
                <w:rFonts w:ascii="Times New Roman" w:hAnsi="Times New Roman"/>
                <w:b w:val="0"/>
                <w:sz w:val="20"/>
                <w:szCs w:val="20"/>
                <w:lang w:val="kk-KZ"/>
              </w:rPr>
              <w:t xml:space="preserve"> сабақ жоспарының үлгілерін дайындау</w:t>
            </w:r>
            <w:r w:rsidRPr="0075214B">
              <w:rPr>
                <w:rFonts w:ascii="Times New Roman" w:hAnsi="Times New Roman"/>
                <w:b w:val="0"/>
                <w:sz w:val="20"/>
                <w:szCs w:val="20"/>
              </w:rPr>
              <w:t>.</w:t>
            </w:r>
          </w:p>
          <w:p w14:paraId="3E249EE0" w14:textId="34B704CF" w:rsidR="00DE1FED" w:rsidRPr="0075214B" w:rsidRDefault="00426091" w:rsidP="0075214B">
            <w:pPr>
              <w:jc w:val="both"/>
              <w:rPr>
                <w:sz w:val="20"/>
                <w:szCs w:val="20"/>
                <w:lang w:val="kk-KZ"/>
              </w:rPr>
            </w:pPr>
            <w:r w:rsidRPr="0075214B">
              <w:rPr>
                <w:sz w:val="20"/>
                <w:szCs w:val="20"/>
              </w:rPr>
              <w:t>презентация</w:t>
            </w:r>
            <w:r w:rsidRPr="0075214B">
              <w:rPr>
                <w:sz w:val="20"/>
                <w:szCs w:val="20"/>
                <w:lang w:val="kk-KZ"/>
              </w:rPr>
              <w:t>, сабақ жоспары</w:t>
            </w:r>
          </w:p>
        </w:tc>
        <w:tc>
          <w:tcPr>
            <w:tcW w:w="708" w:type="dxa"/>
          </w:tcPr>
          <w:p w14:paraId="1DEFD02B" w14:textId="77777777" w:rsidR="00DE1FED" w:rsidRPr="0075214B" w:rsidRDefault="00DE1FED" w:rsidP="0075214B">
            <w:pPr>
              <w:tabs>
                <w:tab w:val="left" w:pos="1276"/>
              </w:tabs>
              <w:jc w:val="center"/>
              <w:rPr>
                <w:b/>
                <w:sz w:val="20"/>
                <w:szCs w:val="20"/>
                <w:lang w:val="kk-KZ"/>
              </w:rPr>
            </w:pPr>
          </w:p>
        </w:tc>
        <w:tc>
          <w:tcPr>
            <w:tcW w:w="709" w:type="dxa"/>
          </w:tcPr>
          <w:p w14:paraId="1411BE77" w14:textId="17F020C2" w:rsidR="00DE1FED" w:rsidRPr="0075214B" w:rsidRDefault="008C2872" w:rsidP="0075214B">
            <w:pPr>
              <w:tabs>
                <w:tab w:val="left" w:pos="1276"/>
              </w:tabs>
              <w:jc w:val="center"/>
              <w:rPr>
                <w:b/>
                <w:sz w:val="20"/>
                <w:szCs w:val="20"/>
                <w:lang w:val="kk-KZ"/>
              </w:rPr>
            </w:pPr>
            <w:r w:rsidRPr="0075214B">
              <w:rPr>
                <w:b/>
                <w:sz w:val="20"/>
                <w:szCs w:val="20"/>
                <w:lang w:val="kk-KZ"/>
              </w:rPr>
              <w:t>10</w:t>
            </w:r>
          </w:p>
        </w:tc>
      </w:tr>
      <w:tr w:rsidR="0075214B" w:rsidRPr="0075214B" w14:paraId="3EBAB774" w14:textId="77777777" w:rsidTr="005E497C">
        <w:tc>
          <w:tcPr>
            <w:tcW w:w="538" w:type="dxa"/>
            <w:vMerge w:val="restart"/>
          </w:tcPr>
          <w:p w14:paraId="2C707150" w14:textId="77777777" w:rsidR="00DE1FED" w:rsidRPr="0075214B" w:rsidRDefault="00DE1FED" w:rsidP="0075214B">
            <w:pPr>
              <w:tabs>
                <w:tab w:val="left" w:pos="1276"/>
              </w:tabs>
              <w:jc w:val="center"/>
              <w:rPr>
                <w:sz w:val="20"/>
                <w:szCs w:val="20"/>
                <w:lang w:val="kk-KZ"/>
              </w:rPr>
            </w:pPr>
          </w:p>
          <w:p w14:paraId="70B7C2DB" w14:textId="77777777" w:rsidR="00DE1FED" w:rsidRPr="0075214B" w:rsidRDefault="00DE1FED" w:rsidP="0075214B">
            <w:pPr>
              <w:tabs>
                <w:tab w:val="left" w:pos="1276"/>
              </w:tabs>
              <w:jc w:val="center"/>
              <w:rPr>
                <w:sz w:val="20"/>
                <w:szCs w:val="20"/>
              </w:rPr>
            </w:pPr>
            <w:r w:rsidRPr="0075214B">
              <w:rPr>
                <w:sz w:val="20"/>
                <w:szCs w:val="20"/>
              </w:rPr>
              <w:t>11</w:t>
            </w:r>
          </w:p>
        </w:tc>
        <w:tc>
          <w:tcPr>
            <w:tcW w:w="8506" w:type="dxa"/>
          </w:tcPr>
          <w:p w14:paraId="633AAFF2" w14:textId="21B3ED01" w:rsidR="007D5D0A" w:rsidRPr="005E497C" w:rsidRDefault="00DE1FED" w:rsidP="0075214B">
            <w:pPr>
              <w:tabs>
                <w:tab w:val="left" w:pos="2400"/>
              </w:tabs>
              <w:jc w:val="both"/>
              <w:rPr>
                <w:sz w:val="20"/>
                <w:szCs w:val="20"/>
                <w:lang w:val="kk-KZ"/>
              </w:rPr>
            </w:pPr>
            <w:r w:rsidRPr="0075214B">
              <w:rPr>
                <w:b/>
                <w:sz w:val="20"/>
                <w:szCs w:val="20"/>
                <w:lang w:val="kk-KZ"/>
              </w:rPr>
              <w:t xml:space="preserve">Д </w:t>
            </w:r>
            <w:r w:rsidRPr="0075214B">
              <w:rPr>
                <w:b/>
                <w:sz w:val="20"/>
                <w:szCs w:val="20"/>
              </w:rPr>
              <w:t>11.</w:t>
            </w:r>
            <w:r w:rsidRPr="0075214B">
              <w:rPr>
                <w:sz w:val="20"/>
                <w:szCs w:val="20"/>
                <w:lang w:val="kk-KZ"/>
              </w:rPr>
              <w:t xml:space="preserve"> </w:t>
            </w:r>
            <w:r w:rsidR="007D5D0A" w:rsidRPr="0075214B">
              <w:rPr>
                <w:rFonts w:eastAsia="Arial"/>
                <w:b/>
                <w:sz w:val="20"/>
                <w:szCs w:val="20"/>
                <w:lang w:val="kk-KZ"/>
              </w:rPr>
              <w:t xml:space="preserve">Жоғары мектепте оқу үдерісін ұйымдастыру формалары. </w:t>
            </w:r>
          </w:p>
          <w:p w14:paraId="5D7CCD26" w14:textId="77777777" w:rsidR="007D5D0A" w:rsidRPr="0075214B" w:rsidRDefault="007D5D0A" w:rsidP="0075214B">
            <w:pPr>
              <w:jc w:val="both"/>
              <w:rPr>
                <w:sz w:val="20"/>
                <w:szCs w:val="20"/>
                <w:lang w:val="kk-KZ"/>
              </w:rPr>
            </w:pPr>
            <w:r w:rsidRPr="0075214B">
              <w:rPr>
                <w:i/>
                <w:sz w:val="20"/>
                <w:szCs w:val="20"/>
                <w:lang w:val="kk-KZ"/>
              </w:rPr>
              <w:t>Дәріс сабағының қысқаша мазмұны</w:t>
            </w:r>
            <w:r w:rsidRPr="0075214B">
              <w:rPr>
                <w:sz w:val="20"/>
                <w:szCs w:val="20"/>
                <w:lang w:val="kk-KZ"/>
              </w:rPr>
              <w:t xml:space="preserve">. ЖОО-да оқытудың негізгі формаларына сипаттама.  Оқыту формаларын жіктеу тұғырлары. Дәрісті, семинарды өткізудің дәстүрлі емес тәсілдері. Экскурсия физика, химия заңдарын өндірісте қолдануды бақылау ретінде.  </w:t>
            </w:r>
          </w:p>
          <w:p w14:paraId="54BB3F9F" w14:textId="17D71CC6" w:rsidR="007D5D0A" w:rsidRPr="0075214B" w:rsidRDefault="007D5D0A" w:rsidP="0075214B">
            <w:pPr>
              <w:tabs>
                <w:tab w:val="left" w:pos="2400"/>
              </w:tabs>
              <w:jc w:val="both"/>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дәріс-саяхат (әңгімелеу, слайд, бейнебаяндар, эвристикалық, проблемалық зерттеу әдістері).</w:t>
            </w:r>
          </w:p>
        </w:tc>
        <w:tc>
          <w:tcPr>
            <w:tcW w:w="708" w:type="dxa"/>
          </w:tcPr>
          <w:p w14:paraId="2E849E8A" w14:textId="30BD5F34" w:rsidR="00DE1FED" w:rsidRPr="0075214B" w:rsidRDefault="00B31C62" w:rsidP="0075214B">
            <w:pPr>
              <w:tabs>
                <w:tab w:val="left" w:pos="1276"/>
              </w:tabs>
              <w:jc w:val="center"/>
              <w:rPr>
                <w:b/>
                <w:sz w:val="20"/>
                <w:szCs w:val="20"/>
                <w:lang w:val="kk-KZ"/>
              </w:rPr>
            </w:pPr>
            <w:r w:rsidRPr="0075214B">
              <w:rPr>
                <w:b/>
                <w:sz w:val="20"/>
                <w:szCs w:val="20"/>
                <w:lang w:val="kk-KZ"/>
              </w:rPr>
              <w:t>1</w:t>
            </w:r>
          </w:p>
        </w:tc>
        <w:tc>
          <w:tcPr>
            <w:tcW w:w="709" w:type="dxa"/>
          </w:tcPr>
          <w:p w14:paraId="30C2DD90" w14:textId="613297CF" w:rsidR="00DE1FED" w:rsidRPr="0075214B" w:rsidRDefault="00DE1FED" w:rsidP="0075214B">
            <w:pPr>
              <w:tabs>
                <w:tab w:val="left" w:pos="1276"/>
              </w:tabs>
              <w:jc w:val="center"/>
              <w:rPr>
                <w:b/>
                <w:sz w:val="20"/>
                <w:szCs w:val="20"/>
                <w:lang w:val="kk-KZ"/>
              </w:rPr>
            </w:pPr>
          </w:p>
        </w:tc>
      </w:tr>
      <w:tr w:rsidR="0075214B" w:rsidRPr="0075214B" w14:paraId="13D333BD" w14:textId="77777777" w:rsidTr="005E497C">
        <w:tc>
          <w:tcPr>
            <w:tcW w:w="538" w:type="dxa"/>
            <w:vMerge/>
          </w:tcPr>
          <w:p w14:paraId="1C1CA453" w14:textId="77777777" w:rsidR="00DE1FED" w:rsidRPr="0075214B" w:rsidRDefault="00DE1FED" w:rsidP="0075214B">
            <w:pPr>
              <w:tabs>
                <w:tab w:val="left" w:pos="1276"/>
              </w:tabs>
              <w:jc w:val="center"/>
              <w:rPr>
                <w:sz w:val="20"/>
                <w:szCs w:val="20"/>
                <w:lang w:val="kk-KZ"/>
              </w:rPr>
            </w:pPr>
          </w:p>
        </w:tc>
        <w:tc>
          <w:tcPr>
            <w:tcW w:w="8506" w:type="dxa"/>
          </w:tcPr>
          <w:p w14:paraId="2C4658A7" w14:textId="0E97F816" w:rsidR="00351E19" w:rsidRPr="005E497C" w:rsidRDefault="00DE1FED" w:rsidP="0075214B">
            <w:pPr>
              <w:tabs>
                <w:tab w:val="left" w:pos="2400"/>
              </w:tabs>
              <w:jc w:val="both"/>
              <w:rPr>
                <w:sz w:val="20"/>
                <w:szCs w:val="20"/>
                <w:lang w:val="kk-KZ"/>
              </w:rPr>
            </w:pPr>
            <w:r w:rsidRPr="0075214B">
              <w:rPr>
                <w:b/>
                <w:sz w:val="20"/>
                <w:szCs w:val="20"/>
                <w:lang w:val="kk-KZ"/>
              </w:rPr>
              <w:t>СС 11.</w:t>
            </w:r>
            <w:r w:rsidRPr="0075214B">
              <w:rPr>
                <w:sz w:val="20"/>
                <w:szCs w:val="20"/>
                <w:lang w:val="kk-KZ"/>
              </w:rPr>
              <w:t xml:space="preserve"> </w:t>
            </w:r>
            <w:r w:rsidR="00351E19" w:rsidRPr="0075214B">
              <w:rPr>
                <w:rFonts w:eastAsia="Arial"/>
                <w:b/>
                <w:sz w:val="20"/>
                <w:szCs w:val="20"/>
                <w:lang w:val="kk-KZ"/>
              </w:rPr>
              <w:t xml:space="preserve">Жоғары мектепте оқу үдерісін ұйымдастыру формалары. </w:t>
            </w:r>
          </w:p>
          <w:p w14:paraId="21C3BC7C" w14:textId="77777777" w:rsidR="00351E19" w:rsidRPr="0075214B" w:rsidRDefault="00351E19" w:rsidP="0075214B">
            <w:pPr>
              <w:tabs>
                <w:tab w:val="left" w:pos="2400"/>
              </w:tabs>
              <w:jc w:val="both"/>
              <w:rPr>
                <w:i/>
                <w:sz w:val="20"/>
                <w:szCs w:val="20"/>
                <w:lang w:val="kk-KZ"/>
              </w:rPr>
            </w:pPr>
            <w:r w:rsidRPr="0075214B">
              <w:rPr>
                <w:b/>
                <w:bCs/>
                <w:sz w:val="20"/>
                <w:szCs w:val="20"/>
                <w:lang w:val="kk-KZ"/>
              </w:rPr>
              <w:t xml:space="preserve"> </w:t>
            </w: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6D22B544" w14:textId="77777777" w:rsidR="00351E19" w:rsidRPr="0075214B" w:rsidRDefault="00351E19" w:rsidP="0075214B">
            <w:pPr>
              <w:jc w:val="both"/>
              <w:rPr>
                <w:sz w:val="20"/>
                <w:szCs w:val="20"/>
                <w:lang w:val="kk-KZ"/>
              </w:rPr>
            </w:pPr>
            <w:r w:rsidRPr="0075214B">
              <w:rPr>
                <w:sz w:val="20"/>
                <w:szCs w:val="20"/>
                <w:lang w:val="kk-KZ"/>
              </w:rPr>
              <w:t xml:space="preserve">1. Мына сұрақтарды талқылау: 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6790D1D6" w14:textId="77777777" w:rsidR="00351E19" w:rsidRPr="0075214B" w:rsidRDefault="00351E19" w:rsidP="0075214B">
            <w:pPr>
              <w:jc w:val="both"/>
              <w:rPr>
                <w:sz w:val="20"/>
                <w:szCs w:val="20"/>
                <w:lang w:val="kk-KZ"/>
              </w:rPr>
            </w:pPr>
            <w:r w:rsidRPr="0075214B">
              <w:rPr>
                <w:sz w:val="20"/>
                <w:szCs w:val="20"/>
                <w:lang w:val="kk-KZ"/>
              </w:rPr>
              <w:t>2. Кесте құру: «Жоғары мектептегі оқу үдерісін ұйымдастырудың формалары».</w:t>
            </w:r>
          </w:p>
          <w:p w14:paraId="11D8CD10" w14:textId="39CEDA61" w:rsidR="00351E19" w:rsidRPr="0075214B" w:rsidRDefault="00351E19" w:rsidP="0075214B">
            <w:pPr>
              <w:jc w:val="both"/>
              <w:rPr>
                <w:sz w:val="20"/>
                <w:szCs w:val="20"/>
                <w:lang w:val="kk-KZ"/>
              </w:rPr>
            </w:pPr>
            <w:r w:rsidRPr="0075214B">
              <w:rPr>
                <w:i/>
                <w:sz w:val="20"/>
                <w:szCs w:val="20"/>
                <w:lang w:val="kk-KZ"/>
              </w:rPr>
              <w:t>Оқытудың әдістемесі мен формасы:</w:t>
            </w:r>
            <w:r w:rsidRPr="0075214B">
              <w:rPr>
                <w:sz w:val="20"/>
                <w:szCs w:val="20"/>
                <w:lang w:val="kk-KZ"/>
              </w:rPr>
              <w:t xml:space="preserve"> семинар (</w:t>
            </w:r>
            <w:r w:rsidRPr="0075214B">
              <w:rPr>
                <w:bCs/>
                <w:iCs/>
                <w:sz w:val="20"/>
                <w:szCs w:val="20"/>
                <w:lang w:val="kk-KZ"/>
              </w:rPr>
              <w:t>салыстырмалы талдау, ауызша хабарлама, жазбаша жұмыс)</w:t>
            </w:r>
          </w:p>
        </w:tc>
        <w:tc>
          <w:tcPr>
            <w:tcW w:w="708" w:type="dxa"/>
          </w:tcPr>
          <w:p w14:paraId="453F882C" w14:textId="77431D8F" w:rsidR="00DE1FED" w:rsidRPr="0075214B" w:rsidRDefault="00B31C62" w:rsidP="0075214B">
            <w:pPr>
              <w:tabs>
                <w:tab w:val="left" w:pos="1276"/>
              </w:tabs>
              <w:jc w:val="center"/>
              <w:rPr>
                <w:b/>
                <w:sz w:val="20"/>
                <w:szCs w:val="20"/>
                <w:lang w:val="kk-KZ"/>
              </w:rPr>
            </w:pPr>
            <w:r w:rsidRPr="0075214B">
              <w:rPr>
                <w:b/>
                <w:sz w:val="20"/>
                <w:szCs w:val="20"/>
                <w:lang w:val="kk-KZ"/>
              </w:rPr>
              <w:t>2</w:t>
            </w:r>
          </w:p>
        </w:tc>
        <w:tc>
          <w:tcPr>
            <w:tcW w:w="709" w:type="dxa"/>
          </w:tcPr>
          <w:p w14:paraId="3157E404" w14:textId="4B5A2385" w:rsidR="00DE1FED" w:rsidRPr="0075214B" w:rsidRDefault="008C2872" w:rsidP="0075214B">
            <w:pPr>
              <w:tabs>
                <w:tab w:val="left" w:pos="1276"/>
              </w:tabs>
              <w:jc w:val="center"/>
              <w:rPr>
                <w:b/>
                <w:sz w:val="20"/>
                <w:szCs w:val="20"/>
                <w:lang w:val="kk-KZ"/>
              </w:rPr>
            </w:pPr>
            <w:r w:rsidRPr="0075214B">
              <w:rPr>
                <w:b/>
                <w:sz w:val="20"/>
                <w:szCs w:val="20"/>
                <w:lang w:val="kk-KZ"/>
              </w:rPr>
              <w:t>7</w:t>
            </w:r>
          </w:p>
        </w:tc>
      </w:tr>
      <w:tr w:rsidR="0075214B" w:rsidRPr="0075214B" w14:paraId="1D1ADA63" w14:textId="77777777" w:rsidTr="005E497C">
        <w:tc>
          <w:tcPr>
            <w:tcW w:w="538" w:type="dxa"/>
            <w:vMerge w:val="restart"/>
          </w:tcPr>
          <w:p w14:paraId="17310642" w14:textId="77777777" w:rsidR="00DE1FED" w:rsidRPr="0075214B" w:rsidRDefault="00DE1FED" w:rsidP="0075214B">
            <w:pPr>
              <w:tabs>
                <w:tab w:val="left" w:pos="1276"/>
              </w:tabs>
              <w:jc w:val="center"/>
              <w:rPr>
                <w:sz w:val="20"/>
                <w:szCs w:val="20"/>
                <w:lang w:val="kk-KZ"/>
              </w:rPr>
            </w:pPr>
          </w:p>
          <w:p w14:paraId="4EC9DEA1" w14:textId="77777777" w:rsidR="00DE1FED" w:rsidRPr="0075214B" w:rsidRDefault="00DE1FED" w:rsidP="0075214B">
            <w:pPr>
              <w:tabs>
                <w:tab w:val="left" w:pos="1276"/>
              </w:tabs>
              <w:jc w:val="center"/>
              <w:rPr>
                <w:sz w:val="20"/>
                <w:szCs w:val="20"/>
              </w:rPr>
            </w:pPr>
            <w:r w:rsidRPr="0075214B">
              <w:rPr>
                <w:sz w:val="20"/>
                <w:szCs w:val="20"/>
              </w:rPr>
              <w:t>12</w:t>
            </w:r>
          </w:p>
        </w:tc>
        <w:tc>
          <w:tcPr>
            <w:tcW w:w="8506" w:type="dxa"/>
          </w:tcPr>
          <w:p w14:paraId="391BF684" w14:textId="44D68DC1" w:rsidR="00FC4F2B" w:rsidRPr="0075214B" w:rsidRDefault="00DE1FED" w:rsidP="0075214B">
            <w:pPr>
              <w:jc w:val="both"/>
              <w:rPr>
                <w:sz w:val="20"/>
                <w:szCs w:val="20"/>
                <w:lang w:val="kk-KZ"/>
              </w:rPr>
            </w:pPr>
            <w:r w:rsidRPr="0075214B">
              <w:rPr>
                <w:b/>
                <w:sz w:val="20"/>
                <w:szCs w:val="20"/>
                <w:lang w:val="kk-KZ"/>
              </w:rPr>
              <w:t xml:space="preserve">Д </w:t>
            </w:r>
            <w:r w:rsidRPr="0075214B">
              <w:rPr>
                <w:b/>
                <w:sz w:val="20"/>
                <w:szCs w:val="20"/>
              </w:rPr>
              <w:t>12.</w:t>
            </w:r>
            <w:r w:rsidRPr="0075214B">
              <w:rPr>
                <w:sz w:val="20"/>
                <w:szCs w:val="20"/>
                <w:lang w:val="kk-KZ"/>
              </w:rPr>
              <w:t xml:space="preserve"> </w:t>
            </w:r>
            <w:r w:rsidR="00816003" w:rsidRPr="0075214B">
              <w:rPr>
                <w:rFonts w:eastAsia="Arial"/>
                <w:b/>
                <w:sz w:val="20"/>
                <w:szCs w:val="20"/>
                <w:lang w:val="kk-KZ"/>
              </w:rPr>
              <w:t xml:space="preserve"> </w:t>
            </w:r>
            <w:r w:rsidR="00816003" w:rsidRPr="0075214B">
              <w:rPr>
                <w:b/>
                <w:sz w:val="20"/>
                <w:szCs w:val="20"/>
                <w:lang w:val="kk-KZ"/>
              </w:rPr>
              <w:t xml:space="preserve"> </w:t>
            </w:r>
            <w:r w:rsidR="00FC4F2B" w:rsidRPr="0075214B">
              <w:rPr>
                <w:b/>
                <w:sz w:val="20"/>
                <w:szCs w:val="20"/>
                <w:lang w:val="kk-KZ"/>
              </w:rPr>
              <w:t>ЖОО-дағы оқыту технологиясы.</w:t>
            </w:r>
          </w:p>
          <w:p w14:paraId="00CCE80B" w14:textId="77777777" w:rsidR="00FC4F2B" w:rsidRPr="0075214B" w:rsidRDefault="00FC4F2B" w:rsidP="0075214B">
            <w:pPr>
              <w:jc w:val="both"/>
              <w:rPr>
                <w:b/>
                <w:sz w:val="20"/>
                <w:szCs w:val="20"/>
                <w:lang w:val="kk-KZ"/>
              </w:rPr>
            </w:pPr>
            <w:r w:rsidRPr="0075214B">
              <w:rPr>
                <w:i/>
                <w:sz w:val="20"/>
                <w:szCs w:val="20"/>
                <w:lang w:val="kk-KZ"/>
              </w:rPr>
              <w:t>Дәріс сабағының қысқаша мазмұны.</w:t>
            </w:r>
            <w:r w:rsidRPr="0075214B">
              <w:rPr>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Pr="0075214B">
              <w:rPr>
                <w:b/>
                <w:sz w:val="20"/>
                <w:szCs w:val="20"/>
                <w:lang w:val="kk-KZ"/>
              </w:rPr>
              <w:t xml:space="preserve"> </w:t>
            </w:r>
            <w:r w:rsidRPr="0075214B">
              <w:rPr>
                <w:sz w:val="20"/>
                <w:szCs w:val="20"/>
                <w:lang w:val="kk-KZ"/>
              </w:rPr>
              <w:t>ЖОО-дағы оқу үдерісін жобалаудың ерекшеліктері.</w:t>
            </w:r>
            <w:r w:rsidRPr="0075214B">
              <w:rPr>
                <w:b/>
                <w:sz w:val="20"/>
                <w:szCs w:val="20"/>
                <w:lang w:val="kk-KZ"/>
              </w:rPr>
              <w:t xml:space="preserve"> </w:t>
            </w:r>
            <w:r w:rsidRPr="0075214B">
              <w:rPr>
                <w:sz w:val="20"/>
                <w:szCs w:val="20"/>
                <w:lang w:val="kk-KZ"/>
              </w:rPr>
              <w:t>ЖОО-дағы білім беру технологиялары және олардың ерекшеліктері.</w:t>
            </w:r>
            <w:r w:rsidRPr="0075214B">
              <w:rPr>
                <w:b/>
                <w:sz w:val="20"/>
                <w:szCs w:val="20"/>
                <w:lang w:val="kk-KZ"/>
              </w:rPr>
              <w:t xml:space="preserve"> </w:t>
            </w:r>
          </w:p>
          <w:p w14:paraId="316E995C" w14:textId="4FEEA96A" w:rsidR="00FC4F2B" w:rsidRPr="0075214B" w:rsidRDefault="00FC4F2B" w:rsidP="0075214B">
            <w:pPr>
              <w:jc w:val="both"/>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дәріс-конференция (әңгімелеу, слайд, проблемалық, эвристикалық, ғылыми-зерттеу әдістері).</w:t>
            </w:r>
          </w:p>
        </w:tc>
        <w:tc>
          <w:tcPr>
            <w:tcW w:w="708" w:type="dxa"/>
          </w:tcPr>
          <w:p w14:paraId="7AFE3436" w14:textId="64D1EF82" w:rsidR="00DE1FED" w:rsidRPr="0075214B" w:rsidRDefault="00B31C62" w:rsidP="0075214B">
            <w:pPr>
              <w:tabs>
                <w:tab w:val="left" w:pos="1276"/>
              </w:tabs>
              <w:rPr>
                <w:b/>
                <w:sz w:val="20"/>
                <w:szCs w:val="20"/>
                <w:lang w:val="kk-KZ"/>
              </w:rPr>
            </w:pPr>
            <w:r w:rsidRPr="0075214B">
              <w:rPr>
                <w:b/>
                <w:sz w:val="20"/>
                <w:szCs w:val="20"/>
                <w:lang w:val="kk-KZ"/>
              </w:rPr>
              <w:t>1</w:t>
            </w:r>
          </w:p>
        </w:tc>
        <w:tc>
          <w:tcPr>
            <w:tcW w:w="709" w:type="dxa"/>
          </w:tcPr>
          <w:p w14:paraId="0525FB00" w14:textId="6CF6C640" w:rsidR="00DE1FED" w:rsidRPr="0075214B" w:rsidRDefault="00DE1FED" w:rsidP="0075214B">
            <w:pPr>
              <w:tabs>
                <w:tab w:val="left" w:pos="1276"/>
              </w:tabs>
              <w:jc w:val="center"/>
              <w:rPr>
                <w:b/>
                <w:sz w:val="20"/>
                <w:szCs w:val="20"/>
                <w:lang w:val="kk-KZ"/>
              </w:rPr>
            </w:pPr>
          </w:p>
        </w:tc>
      </w:tr>
      <w:tr w:rsidR="0075214B" w:rsidRPr="0075214B" w14:paraId="6B58FE0D" w14:textId="77777777" w:rsidTr="005E497C">
        <w:tc>
          <w:tcPr>
            <w:tcW w:w="538" w:type="dxa"/>
            <w:vMerge/>
          </w:tcPr>
          <w:p w14:paraId="2A38C1F6" w14:textId="77777777" w:rsidR="00DE1FED" w:rsidRPr="0075214B" w:rsidRDefault="00DE1FED" w:rsidP="0075214B">
            <w:pPr>
              <w:tabs>
                <w:tab w:val="left" w:pos="1276"/>
              </w:tabs>
              <w:jc w:val="center"/>
              <w:rPr>
                <w:sz w:val="20"/>
                <w:szCs w:val="20"/>
                <w:lang w:val="kk-KZ"/>
              </w:rPr>
            </w:pPr>
          </w:p>
        </w:tc>
        <w:tc>
          <w:tcPr>
            <w:tcW w:w="8506" w:type="dxa"/>
          </w:tcPr>
          <w:p w14:paraId="3F9995D6" w14:textId="5AC29005" w:rsidR="00351E19" w:rsidRPr="0075214B" w:rsidRDefault="00DE1FED" w:rsidP="0075214B">
            <w:pPr>
              <w:jc w:val="both"/>
              <w:rPr>
                <w:bCs/>
                <w:sz w:val="20"/>
                <w:szCs w:val="20"/>
                <w:lang w:val="kk-KZ"/>
              </w:rPr>
            </w:pPr>
            <w:r w:rsidRPr="0075214B">
              <w:rPr>
                <w:b/>
                <w:sz w:val="20"/>
                <w:szCs w:val="20"/>
                <w:lang w:val="kk-KZ"/>
              </w:rPr>
              <w:t xml:space="preserve">СС </w:t>
            </w:r>
            <w:r w:rsidRPr="0075214B">
              <w:rPr>
                <w:b/>
                <w:sz w:val="20"/>
                <w:szCs w:val="20"/>
              </w:rPr>
              <w:t>12.</w:t>
            </w:r>
            <w:r w:rsidR="002E03DB" w:rsidRPr="0075214B">
              <w:rPr>
                <w:sz w:val="20"/>
                <w:szCs w:val="20"/>
                <w:lang w:val="kk-KZ"/>
              </w:rPr>
              <w:t xml:space="preserve"> Сабақ тақырыбы</w:t>
            </w:r>
            <w:r w:rsidR="002E03DB" w:rsidRPr="0075214B">
              <w:rPr>
                <w:bCs/>
                <w:sz w:val="20"/>
                <w:szCs w:val="20"/>
                <w:lang w:val="kk-KZ"/>
              </w:rPr>
              <w:t>:</w:t>
            </w:r>
            <w:r w:rsidR="002E03DB" w:rsidRPr="0075214B">
              <w:rPr>
                <w:b/>
                <w:bCs/>
                <w:sz w:val="20"/>
                <w:szCs w:val="20"/>
                <w:lang w:val="kk-KZ"/>
              </w:rPr>
              <w:t xml:space="preserve"> </w:t>
            </w:r>
            <w:r w:rsidR="00351E19" w:rsidRPr="0075214B">
              <w:rPr>
                <w:b/>
                <w:sz w:val="20"/>
                <w:szCs w:val="20"/>
                <w:lang w:val="kk-KZ"/>
              </w:rPr>
              <w:t>Ж</w:t>
            </w:r>
            <w:r w:rsidR="00351E19" w:rsidRPr="0075214B">
              <w:rPr>
                <w:b/>
                <w:sz w:val="20"/>
                <w:szCs w:val="20"/>
                <w:lang w:val="kk-KZ"/>
              </w:rPr>
              <w:t>ОО-дағы оқыту технологиясы</w:t>
            </w:r>
          </w:p>
          <w:p w14:paraId="02160551" w14:textId="77777777" w:rsidR="00351E19" w:rsidRPr="0075214B" w:rsidRDefault="00351E19" w:rsidP="0075214B">
            <w:pPr>
              <w:tabs>
                <w:tab w:val="left" w:pos="2400"/>
              </w:tabs>
              <w:jc w:val="both"/>
              <w:rPr>
                <w:i/>
                <w:sz w:val="20"/>
                <w:szCs w:val="20"/>
                <w:lang w:val="kk-KZ"/>
              </w:rPr>
            </w:pPr>
            <w:r w:rsidRPr="0075214B">
              <w:rPr>
                <w:b/>
                <w:bCs/>
                <w:sz w:val="20"/>
                <w:szCs w:val="20"/>
                <w:lang w:val="kk-KZ"/>
              </w:rPr>
              <w:t xml:space="preserve"> </w:t>
            </w: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21D6AE59" w14:textId="77777777" w:rsidR="00351E19" w:rsidRPr="0075214B" w:rsidRDefault="00351E19" w:rsidP="0075214B">
            <w:pPr>
              <w:jc w:val="both"/>
              <w:rPr>
                <w:i/>
                <w:sz w:val="20"/>
                <w:szCs w:val="20"/>
                <w:lang w:val="kk-KZ"/>
              </w:rPr>
            </w:pPr>
            <w:r w:rsidRPr="0075214B">
              <w:rPr>
                <w:bCs/>
                <w:sz w:val="20"/>
                <w:szCs w:val="20"/>
                <w:lang w:val="kk-KZ"/>
              </w:rPr>
              <w:t xml:space="preserve">1. Сұрақтарды талқылау: </w:t>
            </w:r>
            <w:r w:rsidRPr="0075214B">
              <w:rPr>
                <w:sz w:val="20"/>
                <w:szCs w:val="20"/>
                <w:lang w:val="kk-KZ"/>
              </w:rPr>
              <w:t>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Pr="0075214B">
              <w:rPr>
                <w:b/>
                <w:sz w:val="20"/>
                <w:szCs w:val="20"/>
                <w:lang w:val="kk-KZ"/>
              </w:rPr>
              <w:t xml:space="preserve"> </w:t>
            </w:r>
            <w:r w:rsidRPr="0075214B">
              <w:rPr>
                <w:sz w:val="20"/>
                <w:szCs w:val="20"/>
                <w:lang w:val="kk-KZ"/>
              </w:rPr>
              <w:t>ЖОО-дағы оқу үдерісін жобалаудың ерекшеліктері.</w:t>
            </w:r>
            <w:r w:rsidRPr="0075214B">
              <w:rPr>
                <w:b/>
                <w:sz w:val="20"/>
                <w:szCs w:val="20"/>
                <w:lang w:val="kk-KZ"/>
              </w:rPr>
              <w:t xml:space="preserve"> </w:t>
            </w:r>
            <w:r w:rsidRPr="0075214B">
              <w:rPr>
                <w:sz w:val="20"/>
                <w:szCs w:val="20"/>
                <w:lang w:val="kk-KZ"/>
              </w:rPr>
              <w:t>ЖОО-дағы білім беру технологиялары және олардың ерекшеліктері.</w:t>
            </w:r>
            <w:r w:rsidRPr="0075214B">
              <w:rPr>
                <w:b/>
                <w:sz w:val="20"/>
                <w:szCs w:val="20"/>
                <w:lang w:val="kk-KZ"/>
              </w:rPr>
              <w:t xml:space="preserve"> </w:t>
            </w:r>
            <w:r w:rsidRPr="0075214B">
              <w:rPr>
                <w:sz w:val="20"/>
                <w:szCs w:val="20"/>
                <w:lang w:val="kk-KZ"/>
              </w:rPr>
              <w:t xml:space="preserve">Мемлекеттік экологиялық мониторинг. ЖОО-дағы ақпараттық технологиялар. </w:t>
            </w:r>
            <w:r w:rsidRPr="0075214B">
              <w:rPr>
                <w:b/>
                <w:sz w:val="20"/>
                <w:szCs w:val="20"/>
                <w:lang w:val="kk-KZ"/>
              </w:rPr>
              <w:t xml:space="preserve"> </w:t>
            </w:r>
          </w:p>
          <w:p w14:paraId="43EB4F78" w14:textId="77777777" w:rsidR="00351E19" w:rsidRPr="0075214B" w:rsidRDefault="00351E19" w:rsidP="0075214B">
            <w:pPr>
              <w:jc w:val="both"/>
              <w:rPr>
                <w:sz w:val="20"/>
                <w:szCs w:val="20"/>
                <w:lang w:val="kk-KZ"/>
              </w:rPr>
            </w:pPr>
            <w:r w:rsidRPr="0075214B">
              <w:rPr>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355495D9" w14:textId="77777777" w:rsidR="00351E19" w:rsidRPr="0075214B" w:rsidRDefault="00351E19" w:rsidP="0075214B">
            <w:pPr>
              <w:jc w:val="both"/>
              <w:rPr>
                <w:bCs/>
                <w:sz w:val="20"/>
                <w:szCs w:val="20"/>
                <w:lang w:val="kk-KZ"/>
              </w:rPr>
            </w:pPr>
            <w:r w:rsidRPr="0075214B">
              <w:rPr>
                <w:bCs/>
                <w:sz w:val="20"/>
                <w:szCs w:val="20"/>
                <w:lang w:val="kk-KZ"/>
              </w:rPr>
              <w:t xml:space="preserve">3. Сабақтың тақырыбы бойынша реферат жазу. </w:t>
            </w:r>
          </w:p>
          <w:p w14:paraId="5E75C478" w14:textId="090564DA" w:rsidR="00351E19" w:rsidRPr="0075214B" w:rsidRDefault="00351E19" w:rsidP="0075214B">
            <w:pPr>
              <w:jc w:val="both"/>
              <w:rPr>
                <w:bCs/>
                <w:sz w:val="20"/>
                <w:szCs w:val="20"/>
                <w:lang w:val="kk-KZ"/>
              </w:rPr>
            </w:pPr>
            <w:r w:rsidRPr="0075214B">
              <w:rPr>
                <w:i/>
                <w:sz w:val="20"/>
                <w:szCs w:val="20"/>
                <w:lang w:val="kk-KZ"/>
              </w:rPr>
              <w:t>Оқытудың әдістемесі мен формасы:</w:t>
            </w:r>
            <w:r w:rsidRPr="0075214B">
              <w:rPr>
                <w:sz w:val="20"/>
                <w:szCs w:val="20"/>
                <w:lang w:val="kk-KZ"/>
              </w:rPr>
              <w:t xml:space="preserve"> семинар (</w:t>
            </w:r>
            <w:r w:rsidRPr="0075214B">
              <w:rPr>
                <w:bCs/>
                <w:iCs/>
                <w:sz w:val="20"/>
                <w:szCs w:val="20"/>
                <w:lang w:val="kk-KZ"/>
              </w:rPr>
              <w:t>салыстырмалы талдау, ауызша хабарлама, аннотация, презентация, рефератты қорғау)</w:t>
            </w:r>
          </w:p>
        </w:tc>
        <w:tc>
          <w:tcPr>
            <w:tcW w:w="708" w:type="dxa"/>
          </w:tcPr>
          <w:p w14:paraId="66FF2215" w14:textId="322C1756" w:rsidR="00DE1FED" w:rsidRPr="0075214B" w:rsidRDefault="002E03DB" w:rsidP="0075214B">
            <w:pPr>
              <w:tabs>
                <w:tab w:val="left" w:pos="1276"/>
              </w:tabs>
              <w:jc w:val="center"/>
              <w:rPr>
                <w:b/>
                <w:sz w:val="20"/>
                <w:szCs w:val="20"/>
                <w:lang w:val="kk-KZ"/>
              </w:rPr>
            </w:pPr>
            <w:r w:rsidRPr="0075214B">
              <w:rPr>
                <w:b/>
                <w:sz w:val="20"/>
                <w:szCs w:val="20"/>
                <w:lang w:val="kk-KZ"/>
              </w:rPr>
              <w:t>2</w:t>
            </w:r>
          </w:p>
        </w:tc>
        <w:tc>
          <w:tcPr>
            <w:tcW w:w="709" w:type="dxa"/>
          </w:tcPr>
          <w:p w14:paraId="64CB6E72" w14:textId="1446B518" w:rsidR="00DE1FED" w:rsidRPr="0075214B" w:rsidRDefault="0075214B" w:rsidP="0075214B">
            <w:pPr>
              <w:tabs>
                <w:tab w:val="left" w:pos="1276"/>
              </w:tabs>
              <w:jc w:val="center"/>
              <w:rPr>
                <w:b/>
                <w:sz w:val="20"/>
                <w:szCs w:val="20"/>
                <w:lang w:val="kk-KZ"/>
              </w:rPr>
            </w:pPr>
            <w:r w:rsidRPr="0075214B">
              <w:rPr>
                <w:b/>
                <w:sz w:val="20"/>
                <w:szCs w:val="20"/>
                <w:lang w:val="kk-KZ"/>
              </w:rPr>
              <w:t>7</w:t>
            </w:r>
          </w:p>
        </w:tc>
      </w:tr>
      <w:tr w:rsidR="0075214B" w:rsidRPr="0075214B" w14:paraId="14A49A4C" w14:textId="77777777" w:rsidTr="005E497C">
        <w:tc>
          <w:tcPr>
            <w:tcW w:w="538" w:type="dxa"/>
            <w:vMerge/>
          </w:tcPr>
          <w:p w14:paraId="73008616" w14:textId="77777777" w:rsidR="00DE1FED" w:rsidRPr="0075214B" w:rsidRDefault="00DE1FED" w:rsidP="0075214B">
            <w:pPr>
              <w:tabs>
                <w:tab w:val="left" w:pos="1276"/>
              </w:tabs>
              <w:jc w:val="center"/>
              <w:rPr>
                <w:sz w:val="20"/>
                <w:szCs w:val="20"/>
                <w:lang w:val="kk-KZ"/>
              </w:rPr>
            </w:pPr>
          </w:p>
        </w:tc>
        <w:tc>
          <w:tcPr>
            <w:tcW w:w="8506" w:type="dxa"/>
          </w:tcPr>
          <w:p w14:paraId="3BCF0E21" w14:textId="0214E708" w:rsidR="00113EB1" w:rsidRPr="005E497C" w:rsidRDefault="001614D4" w:rsidP="0075214B">
            <w:pPr>
              <w:jc w:val="both"/>
              <w:rPr>
                <w:sz w:val="20"/>
                <w:szCs w:val="20"/>
                <w:lang w:val="kk-KZ"/>
              </w:rPr>
            </w:pPr>
            <w:r w:rsidRPr="0075214B">
              <w:rPr>
                <w:b/>
                <w:sz w:val="20"/>
                <w:szCs w:val="20"/>
                <w:lang w:val="kk-KZ"/>
              </w:rPr>
              <w:t>М</w:t>
            </w:r>
            <w:r w:rsidR="00DE1FED" w:rsidRPr="0075214B">
              <w:rPr>
                <w:b/>
                <w:sz w:val="20"/>
                <w:szCs w:val="20"/>
                <w:lang w:val="kk-KZ"/>
              </w:rPr>
              <w:t xml:space="preserve">ОӨЖ 5.  </w:t>
            </w:r>
            <w:r w:rsidRPr="0075214B">
              <w:rPr>
                <w:b/>
                <w:sz w:val="20"/>
                <w:szCs w:val="20"/>
                <w:lang w:val="kk-KZ"/>
              </w:rPr>
              <w:t>М</w:t>
            </w:r>
            <w:r w:rsidR="00DE1FED" w:rsidRPr="0075214B">
              <w:rPr>
                <w:sz w:val="20"/>
                <w:szCs w:val="20"/>
                <w:lang w:val="kk-KZ"/>
              </w:rPr>
              <w:t xml:space="preserve">ӨЖ </w:t>
            </w:r>
            <w:r w:rsidRPr="0075214B">
              <w:rPr>
                <w:sz w:val="20"/>
                <w:szCs w:val="20"/>
                <w:lang w:val="kk-KZ"/>
              </w:rPr>
              <w:t>5</w:t>
            </w:r>
            <w:r w:rsidR="005E497C">
              <w:rPr>
                <w:sz w:val="20"/>
                <w:szCs w:val="20"/>
                <w:lang w:val="kk-KZ"/>
              </w:rPr>
              <w:t xml:space="preserve">  </w:t>
            </w:r>
            <w:bookmarkStart w:id="0" w:name="_GoBack"/>
            <w:bookmarkEnd w:id="0"/>
            <w:r w:rsidR="00113EB1" w:rsidRPr="0075214B">
              <w:rPr>
                <w:rFonts w:eastAsia="Arial"/>
                <w:b/>
                <w:sz w:val="20"/>
                <w:szCs w:val="20"/>
                <w:lang w:val="kk-KZ"/>
              </w:rPr>
              <w:t>Жоғары мектептегі оқыту әдістері.</w:t>
            </w:r>
          </w:p>
          <w:p w14:paraId="115DDADD" w14:textId="77777777" w:rsidR="00113EB1" w:rsidRPr="0075214B" w:rsidRDefault="00113EB1" w:rsidP="0075214B">
            <w:pPr>
              <w:jc w:val="both"/>
              <w:rPr>
                <w:b/>
                <w:sz w:val="20"/>
                <w:szCs w:val="20"/>
                <w:lang w:val="kk-KZ"/>
              </w:rPr>
            </w:pPr>
            <w:r w:rsidRPr="0075214B">
              <w:rPr>
                <w:rFonts w:eastAsia="Arial"/>
                <w:sz w:val="20"/>
                <w:szCs w:val="20"/>
                <w:lang w:val="kk-KZ"/>
              </w:rPr>
              <w:t xml:space="preserve">1. Жоғары мектептегі оқыту әдістері бойынша кесте құру. </w:t>
            </w:r>
          </w:p>
          <w:p w14:paraId="58A1FFB7" w14:textId="77777777" w:rsidR="00113EB1" w:rsidRPr="0075214B" w:rsidRDefault="00113EB1" w:rsidP="0075214B">
            <w:pPr>
              <w:jc w:val="both"/>
              <w:rPr>
                <w:sz w:val="20"/>
                <w:szCs w:val="20"/>
                <w:lang w:val="kk-KZ" w:eastAsia="x-none"/>
              </w:rPr>
            </w:pPr>
            <w:r w:rsidRPr="0075214B">
              <w:rPr>
                <w:sz w:val="20"/>
                <w:szCs w:val="20"/>
                <w:lang w:val="kk-KZ"/>
              </w:rPr>
              <w:t xml:space="preserve">2. Тестілеу рейтингтік бақылау формасы ретінде. Тестік тапсырмалар дайындау.  </w:t>
            </w:r>
          </w:p>
          <w:p w14:paraId="7624E343" w14:textId="59DBE87E" w:rsidR="00BE3A0D" w:rsidRPr="0075214B" w:rsidRDefault="00113EB1" w:rsidP="0075214B">
            <w:pPr>
              <w:jc w:val="both"/>
              <w:rPr>
                <w:bCs/>
                <w:sz w:val="20"/>
                <w:szCs w:val="20"/>
                <w:lang w:val="kk-KZ"/>
              </w:rPr>
            </w:pPr>
            <w:r w:rsidRPr="0075214B">
              <w:rPr>
                <w:i/>
                <w:sz w:val="20"/>
                <w:szCs w:val="20"/>
                <w:lang w:val="kk-KZ"/>
              </w:rPr>
              <w:t xml:space="preserve">Бақылау формасы – </w:t>
            </w:r>
            <w:r w:rsidRPr="0075214B">
              <w:rPr>
                <w:sz w:val="20"/>
                <w:szCs w:val="20"/>
                <w:lang w:val="kk-KZ"/>
              </w:rPr>
              <w:t>кестені және тестік тапсырмаларды тексеру</w:t>
            </w:r>
            <w:r w:rsidR="00DF7F07" w:rsidRPr="0075214B">
              <w:rPr>
                <w:i/>
                <w:sz w:val="20"/>
                <w:szCs w:val="20"/>
                <w:lang w:val="kk-KZ"/>
              </w:rPr>
              <w:t>Бақылау формасы</w:t>
            </w:r>
            <w:r w:rsidR="00DF7F07" w:rsidRPr="0075214B">
              <w:rPr>
                <w:sz w:val="20"/>
                <w:szCs w:val="20"/>
                <w:lang w:val="kk-KZ"/>
              </w:rPr>
              <w:t xml:space="preserve"> - п</w:t>
            </w:r>
            <w:r w:rsidR="00DF7F07" w:rsidRPr="0075214B">
              <w:rPr>
                <w:bCs/>
                <w:sz w:val="20"/>
                <w:szCs w:val="20"/>
                <w:lang w:val="kk-KZ"/>
              </w:rPr>
              <w:t>резентация дайындау, материалдар топтамасы.</w:t>
            </w:r>
          </w:p>
        </w:tc>
        <w:tc>
          <w:tcPr>
            <w:tcW w:w="708" w:type="dxa"/>
          </w:tcPr>
          <w:p w14:paraId="002F897D" w14:textId="77777777" w:rsidR="00DE1FED" w:rsidRPr="0075214B" w:rsidRDefault="00DE1FED" w:rsidP="0075214B">
            <w:pPr>
              <w:tabs>
                <w:tab w:val="left" w:pos="1276"/>
              </w:tabs>
              <w:jc w:val="center"/>
              <w:rPr>
                <w:b/>
                <w:sz w:val="20"/>
                <w:szCs w:val="20"/>
                <w:lang w:val="kk-KZ"/>
              </w:rPr>
            </w:pPr>
          </w:p>
        </w:tc>
        <w:tc>
          <w:tcPr>
            <w:tcW w:w="709" w:type="dxa"/>
          </w:tcPr>
          <w:p w14:paraId="3ABA3589" w14:textId="20B3A895" w:rsidR="00DE1FED" w:rsidRPr="0075214B" w:rsidRDefault="008C2872" w:rsidP="0075214B">
            <w:pPr>
              <w:tabs>
                <w:tab w:val="left" w:pos="1276"/>
              </w:tabs>
              <w:jc w:val="center"/>
              <w:rPr>
                <w:b/>
                <w:sz w:val="20"/>
                <w:szCs w:val="20"/>
                <w:lang w:val="kk-KZ"/>
              </w:rPr>
            </w:pPr>
            <w:r w:rsidRPr="0075214B">
              <w:rPr>
                <w:b/>
                <w:sz w:val="20"/>
                <w:szCs w:val="20"/>
                <w:lang w:val="kk-KZ"/>
              </w:rPr>
              <w:t>10</w:t>
            </w:r>
          </w:p>
        </w:tc>
      </w:tr>
      <w:tr w:rsidR="0075214B" w:rsidRPr="0075214B" w14:paraId="6763CB64" w14:textId="77777777" w:rsidTr="005E497C">
        <w:tc>
          <w:tcPr>
            <w:tcW w:w="538" w:type="dxa"/>
            <w:vMerge w:val="restart"/>
          </w:tcPr>
          <w:p w14:paraId="09C00917" w14:textId="77777777" w:rsidR="00DE1FED" w:rsidRPr="0075214B" w:rsidRDefault="00DE1FED" w:rsidP="0075214B">
            <w:pPr>
              <w:tabs>
                <w:tab w:val="left" w:pos="1276"/>
              </w:tabs>
              <w:jc w:val="center"/>
              <w:rPr>
                <w:sz w:val="20"/>
                <w:szCs w:val="20"/>
                <w:lang w:val="kk-KZ"/>
              </w:rPr>
            </w:pPr>
          </w:p>
          <w:p w14:paraId="272962AA" w14:textId="77777777" w:rsidR="00DE1FED" w:rsidRPr="0075214B" w:rsidRDefault="00DE1FED" w:rsidP="0075214B">
            <w:pPr>
              <w:tabs>
                <w:tab w:val="left" w:pos="1276"/>
              </w:tabs>
              <w:jc w:val="center"/>
              <w:rPr>
                <w:sz w:val="20"/>
                <w:szCs w:val="20"/>
                <w:lang w:val="kk-KZ"/>
              </w:rPr>
            </w:pPr>
          </w:p>
          <w:p w14:paraId="79BAED25" w14:textId="77777777" w:rsidR="00DE1FED" w:rsidRPr="0075214B" w:rsidRDefault="00DE1FED" w:rsidP="0075214B">
            <w:pPr>
              <w:tabs>
                <w:tab w:val="left" w:pos="1276"/>
              </w:tabs>
              <w:jc w:val="center"/>
              <w:rPr>
                <w:sz w:val="20"/>
                <w:szCs w:val="20"/>
              </w:rPr>
            </w:pPr>
            <w:r w:rsidRPr="0075214B">
              <w:rPr>
                <w:sz w:val="20"/>
                <w:szCs w:val="20"/>
              </w:rPr>
              <w:t>13</w:t>
            </w:r>
          </w:p>
        </w:tc>
        <w:tc>
          <w:tcPr>
            <w:tcW w:w="8506" w:type="dxa"/>
          </w:tcPr>
          <w:p w14:paraId="06C94EB2" w14:textId="2FE7BB76" w:rsidR="000D19ED" w:rsidRPr="0075214B" w:rsidRDefault="00DE1FED" w:rsidP="0075214B">
            <w:pPr>
              <w:tabs>
                <w:tab w:val="left" w:pos="2400"/>
              </w:tabs>
              <w:jc w:val="both"/>
              <w:rPr>
                <w:b/>
                <w:bCs/>
                <w:sz w:val="20"/>
                <w:szCs w:val="20"/>
                <w:lang w:val="kk-KZ"/>
              </w:rPr>
            </w:pPr>
            <w:r w:rsidRPr="0075214B">
              <w:rPr>
                <w:b/>
                <w:sz w:val="20"/>
                <w:szCs w:val="20"/>
              </w:rPr>
              <w:t>Д</w:t>
            </w:r>
            <w:r w:rsidRPr="0075214B">
              <w:rPr>
                <w:b/>
                <w:sz w:val="20"/>
                <w:szCs w:val="20"/>
                <w:lang w:val="kk-KZ"/>
              </w:rPr>
              <w:t xml:space="preserve"> </w:t>
            </w:r>
            <w:r w:rsidRPr="0075214B">
              <w:rPr>
                <w:b/>
                <w:sz w:val="20"/>
                <w:szCs w:val="20"/>
              </w:rPr>
              <w:t>13.</w:t>
            </w:r>
            <w:r w:rsidRPr="0075214B">
              <w:rPr>
                <w:sz w:val="20"/>
                <w:szCs w:val="20"/>
                <w:lang w:val="kk-KZ"/>
              </w:rPr>
              <w:t xml:space="preserve"> </w:t>
            </w:r>
            <w:r w:rsidR="00113EB1" w:rsidRPr="0075214B">
              <w:rPr>
                <w:b/>
                <w:bCs/>
                <w:sz w:val="20"/>
                <w:szCs w:val="20"/>
                <w:lang w:val="kk-KZ"/>
              </w:rPr>
              <w:t>Қазақстанның ЖОО</w:t>
            </w:r>
            <w:r w:rsidR="000D19ED" w:rsidRPr="0075214B">
              <w:rPr>
                <w:b/>
                <w:bCs/>
                <w:sz w:val="20"/>
                <w:szCs w:val="20"/>
                <w:lang w:val="kk-KZ"/>
              </w:rPr>
              <w:t xml:space="preserve">-дағы оқытудың кредиттік технологиясы  </w:t>
            </w:r>
          </w:p>
          <w:p w14:paraId="73DCAB46" w14:textId="77777777" w:rsidR="000D19ED" w:rsidRPr="0075214B" w:rsidRDefault="000D19ED" w:rsidP="0075214B">
            <w:pPr>
              <w:tabs>
                <w:tab w:val="left" w:pos="2400"/>
              </w:tabs>
              <w:jc w:val="both"/>
              <w:rPr>
                <w:bCs/>
                <w:sz w:val="20"/>
                <w:szCs w:val="20"/>
                <w:lang w:val="kk-KZ"/>
              </w:rPr>
            </w:pPr>
            <w:r w:rsidRPr="0075214B">
              <w:rPr>
                <w:i/>
                <w:sz w:val="20"/>
                <w:szCs w:val="20"/>
                <w:lang w:val="kk-KZ"/>
              </w:rPr>
              <w:t xml:space="preserve">Дәріс сабағының қысқаша мазмұны. </w:t>
            </w:r>
            <w:r w:rsidRPr="0075214B">
              <w:rPr>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Педагогикалық өлшеу педагогикалық бақылау әдісі ретінде.  Отандық білім беру жүйесін реформалау және жетілдіру.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Оқытудың кредиттік жүйесіндегі кәсіби </w:t>
            </w:r>
            <w:r w:rsidRPr="0075214B">
              <w:rPr>
                <w:sz w:val="20"/>
                <w:szCs w:val="20"/>
                <w:lang w:val="kk-KZ"/>
              </w:rPr>
              <w:lastRenderedPageBreak/>
              <w:t xml:space="preserve">практика. Кеңсе тіркеушісінің іс-әрекеті/қызметі.  Оқытудың кредиттік жүйесі жағдайында оқытушының қызметтері. </w:t>
            </w:r>
          </w:p>
          <w:p w14:paraId="13289908" w14:textId="73A38780" w:rsidR="00DE1FED" w:rsidRPr="0075214B" w:rsidRDefault="000D19ED" w:rsidP="0075214B">
            <w:pPr>
              <w:tabs>
                <w:tab w:val="left" w:pos="2400"/>
              </w:tabs>
              <w:jc w:val="both"/>
              <w:rPr>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дәріс-конференция (әңгімелеу, слайд, бейнебаяндар, ғылыми зерттеу әдістері)</w:t>
            </w:r>
          </w:p>
        </w:tc>
        <w:tc>
          <w:tcPr>
            <w:tcW w:w="708" w:type="dxa"/>
          </w:tcPr>
          <w:p w14:paraId="178393A9" w14:textId="6F97E83C" w:rsidR="00DE1FED" w:rsidRPr="0075214B" w:rsidRDefault="002A77CA" w:rsidP="0075214B">
            <w:pPr>
              <w:tabs>
                <w:tab w:val="left" w:pos="1276"/>
              </w:tabs>
              <w:jc w:val="center"/>
              <w:rPr>
                <w:b/>
                <w:sz w:val="20"/>
                <w:szCs w:val="20"/>
                <w:lang w:val="kk-KZ"/>
              </w:rPr>
            </w:pPr>
            <w:r w:rsidRPr="0075214B">
              <w:rPr>
                <w:b/>
                <w:sz w:val="20"/>
                <w:szCs w:val="20"/>
                <w:lang w:val="kk-KZ"/>
              </w:rPr>
              <w:lastRenderedPageBreak/>
              <w:t>1</w:t>
            </w:r>
          </w:p>
        </w:tc>
        <w:tc>
          <w:tcPr>
            <w:tcW w:w="709" w:type="dxa"/>
          </w:tcPr>
          <w:p w14:paraId="2DC48660" w14:textId="52206E39" w:rsidR="00DE1FED" w:rsidRPr="0075214B" w:rsidRDefault="00DE1FED" w:rsidP="0075214B">
            <w:pPr>
              <w:tabs>
                <w:tab w:val="left" w:pos="1276"/>
              </w:tabs>
              <w:jc w:val="center"/>
              <w:rPr>
                <w:b/>
                <w:sz w:val="20"/>
                <w:szCs w:val="20"/>
                <w:lang w:val="kk-KZ"/>
              </w:rPr>
            </w:pPr>
          </w:p>
        </w:tc>
      </w:tr>
      <w:tr w:rsidR="0075214B" w:rsidRPr="0075214B" w14:paraId="2BE9CF6C" w14:textId="77777777" w:rsidTr="005E497C">
        <w:tc>
          <w:tcPr>
            <w:tcW w:w="538" w:type="dxa"/>
            <w:vMerge/>
          </w:tcPr>
          <w:p w14:paraId="7A7EB635" w14:textId="77777777" w:rsidR="00DE1FED" w:rsidRPr="0075214B" w:rsidRDefault="00DE1FED" w:rsidP="0075214B">
            <w:pPr>
              <w:tabs>
                <w:tab w:val="left" w:pos="1276"/>
              </w:tabs>
              <w:jc w:val="center"/>
              <w:rPr>
                <w:sz w:val="20"/>
                <w:szCs w:val="20"/>
                <w:lang w:val="kk-KZ"/>
              </w:rPr>
            </w:pPr>
          </w:p>
        </w:tc>
        <w:tc>
          <w:tcPr>
            <w:tcW w:w="8506" w:type="dxa"/>
          </w:tcPr>
          <w:p w14:paraId="36235B69" w14:textId="551A2798" w:rsidR="00D236CE" w:rsidRPr="0075214B" w:rsidRDefault="00DE1FED" w:rsidP="0075214B">
            <w:pPr>
              <w:tabs>
                <w:tab w:val="left" w:pos="2400"/>
              </w:tabs>
              <w:jc w:val="both"/>
              <w:rPr>
                <w:b/>
                <w:bCs/>
                <w:sz w:val="20"/>
                <w:szCs w:val="20"/>
                <w:lang w:val="kk-KZ"/>
              </w:rPr>
            </w:pPr>
            <w:r w:rsidRPr="0075214B">
              <w:rPr>
                <w:b/>
                <w:sz w:val="20"/>
                <w:szCs w:val="20"/>
                <w:lang w:val="kk-KZ"/>
              </w:rPr>
              <w:t>С</w:t>
            </w:r>
            <w:r w:rsidR="009B324E" w:rsidRPr="0075214B">
              <w:rPr>
                <w:b/>
                <w:sz w:val="20"/>
                <w:szCs w:val="20"/>
                <w:lang w:val="kk-KZ"/>
              </w:rPr>
              <w:t>С</w:t>
            </w:r>
            <w:r w:rsidRPr="0075214B">
              <w:rPr>
                <w:b/>
                <w:sz w:val="20"/>
                <w:szCs w:val="20"/>
                <w:lang w:val="kk-KZ"/>
              </w:rPr>
              <w:t xml:space="preserve"> 13.</w:t>
            </w:r>
            <w:r w:rsidRPr="0075214B">
              <w:rPr>
                <w:sz w:val="20"/>
                <w:szCs w:val="20"/>
                <w:lang w:val="kk-KZ"/>
              </w:rPr>
              <w:t xml:space="preserve"> </w:t>
            </w:r>
            <w:r w:rsidR="00D236CE" w:rsidRPr="0075214B">
              <w:rPr>
                <w:b/>
                <w:bCs/>
                <w:sz w:val="20"/>
                <w:szCs w:val="20"/>
                <w:lang w:val="kk-KZ"/>
              </w:rPr>
              <w:t>Қазақстанның жоо-дағы оқытудың кредиттік технологиясы.</w:t>
            </w:r>
          </w:p>
          <w:p w14:paraId="58F1E09C" w14:textId="77777777" w:rsidR="00246667" w:rsidRPr="0075214B" w:rsidRDefault="00246667" w:rsidP="0075214B">
            <w:pPr>
              <w:tabs>
                <w:tab w:val="left" w:pos="2400"/>
              </w:tabs>
              <w:jc w:val="both"/>
              <w:rPr>
                <w:i/>
                <w:sz w:val="20"/>
                <w:szCs w:val="20"/>
                <w:lang w:val="kk-KZ"/>
              </w:rPr>
            </w:pPr>
            <w:r w:rsidRPr="0075214B">
              <w:rPr>
                <w:rStyle w:val="a9"/>
                <w:b w:val="0"/>
                <w:i/>
                <w:sz w:val="20"/>
                <w:szCs w:val="20"/>
                <w:lang w:val="kk-KZ"/>
              </w:rPr>
              <w:t>Тәжірибелік (семинар)</w:t>
            </w:r>
            <w:r w:rsidRPr="0075214B">
              <w:rPr>
                <w:rStyle w:val="a9"/>
                <w:i/>
                <w:sz w:val="20"/>
                <w:szCs w:val="20"/>
                <w:lang w:val="kk-KZ"/>
              </w:rPr>
              <w:t xml:space="preserve"> </w:t>
            </w:r>
            <w:r w:rsidRPr="0075214B">
              <w:rPr>
                <w:i/>
                <w:sz w:val="20"/>
                <w:szCs w:val="20"/>
                <w:lang w:val="kk-KZ"/>
              </w:rPr>
              <w:t>сабағының жоспары:</w:t>
            </w:r>
          </w:p>
          <w:p w14:paraId="5242B110" w14:textId="77777777" w:rsidR="00246667" w:rsidRPr="0075214B" w:rsidRDefault="00246667" w:rsidP="0075214B">
            <w:pPr>
              <w:tabs>
                <w:tab w:val="left" w:pos="2400"/>
              </w:tabs>
              <w:jc w:val="both"/>
              <w:rPr>
                <w:sz w:val="20"/>
                <w:szCs w:val="20"/>
                <w:lang w:val="kk-KZ"/>
              </w:rPr>
            </w:pPr>
            <w:r w:rsidRPr="0075214B">
              <w:rPr>
                <w:sz w:val="20"/>
                <w:szCs w:val="20"/>
                <w:lang w:val="kk-KZ"/>
              </w:rPr>
              <w:t xml:space="preserve">1. 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638F9E55" w14:textId="77777777" w:rsidR="00246667" w:rsidRPr="0075214B" w:rsidRDefault="00246667" w:rsidP="0075214B">
            <w:pPr>
              <w:tabs>
                <w:tab w:val="left" w:pos="2400"/>
              </w:tabs>
              <w:jc w:val="both"/>
              <w:rPr>
                <w:sz w:val="20"/>
                <w:szCs w:val="20"/>
                <w:lang w:val="kk-KZ"/>
              </w:rPr>
            </w:pPr>
            <w:r w:rsidRPr="0075214B">
              <w:rPr>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17BA15D2" w14:textId="77777777" w:rsidR="00246667" w:rsidRPr="0075214B" w:rsidRDefault="00246667" w:rsidP="0075214B">
            <w:pPr>
              <w:tabs>
                <w:tab w:val="left" w:pos="2400"/>
              </w:tabs>
              <w:jc w:val="both"/>
              <w:rPr>
                <w:sz w:val="20"/>
                <w:szCs w:val="20"/>
                <w:lang w:val="kk-KZ"/>
              </w:rPr>
            </w:pPr>
            <w:r w:rsidRPr="0075214B">
              <w:rPr>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58E3E531" w14:textId="77777777" w:rsidR="00246667" w:rsidRPr="0075214B" w:rsidRDefault="00246667" w:rsidP="0075214B">
            <w:pPr>
              <w:tabs>
                <w:tab w:val="left" w:pos="2400"/>
              </w:tabs>
              <w:jc w:val="both"/>
              <w:rPr>
                <w:bCs/>
                <w:sz w:val="20"/>
                <w:szCs w:val="20"/>
                <w:lang w:val="kk-KZ"/>
              </w:rPr>
            </w:pPr>
            <w:r w:rsidRPr="0075214B">
              <w:rPr>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6A210B42" w14:textId="39DC62B7" w:rsidR="00DE1FED" w:rsidRPr="0075214B" w:rsidRDefault="00246667" w:rsidP="0075214B">
            <w:pPr>
              <w:tabs>
                <w:tab w:val="left" w:pos="2400"/>
              </w:tabs>
              <w:jc w:val="both"/>
              <w:rPr>
                <w:bCs/>
                <w:sz w:val="20"/>
                <w:szCs w:val="20"/>
                <w:lang w:val="kk-KZ"/>
              </w:rPr>
            </w:pPr>
            <w:r w:rsidRPr="0075214B">
              <w:rPr>
                <w:i/>
                <w:sz w:val="20"/>
                <w:szCs w:val="20"/>
                <w:lang w:val="kk-KZ"/>
              </w:rPr>
              <w:t>Оқытудың әдістемесі мен формасы:</w:t>
            </w:r>
            <w:r w:rsidRPr="0075214B">
              <w:rPr>
                <w:sz w:val="20"/>
                <w:szCs w:val="20"/>
                <w:lang w:val="kk-KZ"/>
              </w:rPr>
              <w:t xml:space="preserve"> семинар-пікірталас (бағалау сұрақтарын </w:t>
            </w:r>
            <w:r w:rsidRPr="0075214B">
              <w:rPr>
                <w:bCs/>
                <w:iCs/>
                <w:sz w:val="20"/>
                <w:szCs w:val="20"/>
                <w:lang w:val="kk-KZ"/>
              </w:rPr>
              <w:t>талдау, хабарлама, белсенді үлестірме материал)</w:t>
            </w:r>
          </w:p>
        </w:tc>
        <w:tc>
          <w:tcPr>
            <w:tcW w:w="708" w:type="dxa"/>
          </w:tcPr>
          <w:p w14:paraId="10B9D47F" w14:textId="76A2972B" w:rsidR="00DE1FED" w:rsidRPr="0075214B" w:rsidRDefault="00B31C62" w:rsidP="0075214B">
            <w:pPr>
              <w:tabs>
                <w:tab w:val="left" w:pos="1276"/>
              </w:tabs>
              <w:jc w:val="center"/>
              <w:rPr>
                <w:b/>
                <w:sz w:val="20"/>
                <w:szCs w:val="20"/>
                <w:lang w:val="kk-KZ"/>
              </w:rPr>
            </w:pPr>
            <w:r w:rsidRPr="0075214B">
              <w:rPr>
                <w:b/>
                <w:sz w:val="20"/>
                <w:szCs w:val="20"/>
                <w:lang w:val="kk-KZ"/>
              </w:rPr>
              <w:t>2</w:t>
            </w:r>
          </w:p>
        </w:tc>
        <w:tc>
          <w:tcPr>
            <w:tcW w:w="709" w:type="dxa"/>
          </w:tcPr>
          <w:p w14:paraId="4419C6BB" w14:textId="511F1D68" w:rsidR="00DE1FED" w:rsidRPr="0075214B" w:rsidRDefault="008C2872" w:rsidP="0075214B">
            <w:pPr>
              <w:tabs>
                <w:tab w:val="left" w:pos="1276"/>
              </w:tabs>
              <w:jc w:val="center"/>
              <w:rPr>
                <w:b/>
                <w:sz w:val="20"/>
                <w:szCs w:val="20"/>
                <w:lang w:val="kk-KZ"/>
              </w:rPr>
            </w:pPr>
            <w:r w:rsidRPr="0075214B">
              <w:rPr>
                <w:b/>
                <w:sz w:val="20"/>
                <w:szCs w:val="20"/>
                <w:lang w:val="kk-KZ"/>
              </w:rPr>
              <w:t>7</w:t>
            </w:r>
          </w:p>
        </w:tc>
      </w:tr>
      <w:tr w:rsidR="0075214B" w:rsidRPr="0075214B" w14:paraId="63D5492E" w14:textId="77777777" w:rsidTr="005E497C">
        <w:tc>
          <w:tcPr>
            <w:tcW w:w="538" w:type="dxa"/>
            <w:vMerge/>
          </w:tcPr>
          <w:p w14:paraId="307F83FB" w14:textId="77777777" w:rsidR="00DE1FED" w:rsidRPr="0075214B" w:rsidRDefault="00DE1FED" w:rsidP="0075214B">
            <w:pPr>
              <w:tabs>
                <w:tab w:val="left" w:pos="1276"/>
              </w:tabs>
              <w:jc w:val="center"/>
              <w:rPr>
                <w:sz w:val="20"/>
                <w:szCs w:val="20"/>
                <w:lang w:val="kk-KZ"/>
              </w:rPr>
            </w:pPr>
          </w:p>
        </w:tc>
        <w:tc>
          <w:tcPr>
            <w:tcW w:w="8506" w:type="dxa"/>
          </w:tcPr>
          <w:p w14:paraId="7D424C78" w14:textId="77777777" w:rsidR="00D80FCD" w:rsidRPr="0075214B" w:rsidRDefault="00D80FCD" w:rsidP="0075214B">
            <w:pPr>
              <w:jc w:val="both"/>
              <w:rPr>
                <w:sz w:val="20"/>
                <w:szCs w:val="20"/>
                <w:lang w:val="kk-KZ"/>
              </w:rPr>
            </w:pPr>
            <w:r w:rsidRPr="0075214B">
              <w:rPr>
                <w:b/>
                <w:sz w:val="20"/>
                <w:szCs w:val="20"/>
                <w:lang w:val="kk-KZ"/>
              </w:rPr>
              <w:t>-МОӨЖ. (6-МӨЖ қабылдау).</w:t>
            </w:r>
            <w:r w:rsidRPr="0075214B">
              <w:rPr>
                <w:sz w:val="20"/>
                <w:szCs w:val="20"/>
                <w:lang w:val="kk-KZ"/>
              </w:rPr>
              <w:t xml:space="preserve"> </w:t>
            </w:r>
          </w:p>
          <w:p w14:paraId="737C9BD7" w14:textId="77777777" w:rsidR="00D80FCD" w:rsidRPr="0075214B" w:rsidRDefault="00D80FCD" w:rsidP="0075214B">
            <w:pPr>
              <w:jc w:val="both"/>
              <w:rPr>
                <w:sz w:val="20"/>
                <w:szCs w:val="20"/>
                <w:lang w:val="kk-KZ"/>
              </w:rPr>
            </w:pPr>
            <w:r w:rsidRPr="0075214B">
              <w:rPr>
                <w:sz w:val="20"/>
                <w:szCs w:val="20"/>
                <w:lang w:val="kk-KZ"/>
              </w:rPr>
              <w:t>1.Қазіргі кездегі университеттердегі көпсалалы білім беру.</w:t>
            </w:r>
          </w:p>
          <w:p w14:paraId="0E7377E0" w14:textId="77777777" w:rsidR="00D80FCD" w:rsidRPr="0075214B" w:rsidRDefault="00D80FCD" w:rsidP="0075214B">
            <w:pPr>
              <w:tabs>
                <w:tab w:val="left" w:pos="2400"/>
              </w:tabs>
              <w:jc w:val="both"/>
              <w:rPr>
                <w:rFonts w:eastAsiaTheme="minorHAnsi"/>
                <w:bCs/>
                <w:sz w:val="20"/>
                <w:szCs w:val="20"/>
                <w:lang w:val="kk-KZ"/>
              </w:rPr>
            </w:pPr>
            <w:r w:rsidRPr="0075214B">
              <w:rPr>
                <w:sz w:val="20"/>
                <w:szCs w:val="20"/>
                <w:lang w:val="kk-KZ"/>
              </w:rPr>
              <w:t xml:space="preserve">2 </w:t>
            </w:r>
            <w:r w:rsidRPr="0075214B">
              <w:rPr>
                <w:bCs/>
                <w:sz w:val="20"/>
                <w:szCs w:val="20"/>
                <w:lang w:val="kk-KZ"/>
              </w:rPr>
              <w:t>Қазақстанның ЖОО-дағы оқытудың кредиттік технологиясы.</w:t>
            </w:r>
          </w:p>
          <w:p w14:paraId="7ECA8E15" w14:textId="00F7AA71" w:rsidR="00D80FCD" w:rsidRPr="0075214B" w:rsidRDefault="00D80FCD" w:rsidP="0075214B">
            <w:pPr>
              <w:tabs>
                <w:tab w:val="left" w:pos="2400"/>
              </w:tabs>
              <w:jc w:val="both"/>
              <w:rPr>
                <w:sz w:val="20"/>
                <w:szCs w:val="20"/>
                <w:lang w:val="kk-KZ"/>
              </w:rPr>
            </w:pPr>
            <w:r w:rsidRPr="0075214B">
              <w:rPr>
                <w:sz w:val="20"/>
                <w:szCs w:val="20"/>
                <w:lang w:val="kk-KZ"/>
              </w:rPr>
              <w:t>3.«</w:t>
            </w:r>
            <w:r w:rsidRPr="0075214B">
              <w:rPr>
                <w:bCs/>
                <w:sz w:val="20"/>
                <w:szCs w:val="20"/>
                <w:lang w:val="kk-KZ"/>
              </w:rPr>
              <w:t xml:space="preserve">Қазақстанның ЖОО-дағы оқытудың кредиттік технологиясы» тақырыбы бойынша ғылыми әдебиеттерден библиографиялық тізім дайындау, аннотация жазу. </w:t>
            </w:r>
          </w:p>
          <w:p w14:paraId="26F704F5" w14:textId="385272D7" w:rsidR="00D80FCD" w:rsidRPr="0075214B" w:rsidRDefault="00D80FCD" w:rsidP="0075214B">
            <w:pPr>
              <w:tabs>
                <w:tab w:val="left" w:pos="1276"/>
              </w:tabs>
              <w:rPr>
                <w:sz w:val="20"/>
                <w:szCs w:val="20"/>
                <w:lang w:val="kk-KZ"/>
              </w:rPr>
            </w:pPr>
            <w:r w:rsidRPr="0075214B">
              <w:rPr>
                <w:i/>
                <w:sz w:val="20"/>
                <w:szCs w:val="20"/>
                <w:lang w:val="kk-KZ"/>
              </w:rPr>
              <w:t xml:space="preserve">Бақылау формасы – </w:t>
            </w:r>
            <w:r w:rsidRPr="0075214B">
              <w:rPr>
                <w:sz w:val="20"/>
                <w:szCs w:val="20"/>
                <w:lang w:val="kk-KZ"/>
              </w:rPr>
              <w:t>конспектіні тексеру</w:t>
            </w:r>
          </w:p>
        </w:tc>
        <w:tc>
          <w:tcPr>
            <w:tcW w:w="708" w:type="dxa"/>
          </w:tcPr>
          <w:p w14:paraId="259F314C" w14:textId="77777777" w:rsidR="00DE1FED" w:rsidRPr="0075214B" w:rsidRDefault="00DE1FED" w:rsidP="0075214B">
            <w:pPr>
              <w:tabs>
                <w:tab w:val="left" w:pos="1276"/>
              </w:tabs>
              <w:jc w:val="center"/>
              <w:rPr>
                <w:b/>
                <w:sz w:val="20"/>
                <w:szCs w:val="20"/>
                <w:lang w:val="kk-KZ"/>
              </w:rPr>
            </w:pPr>
          </w:p>
          <w:p w14:paraId="2BEE11E8" w14:textId="77777777" w:rsidR="00D236CE" w:rsidRPr="0075214B" w:rsidRDefault="00D236CE" w:rsidP="0075214B">
            <w:pPr>
              <w:tabs>
                <w:tab w:val="left" w:pos="1276"/>
              </w:tabs>
              <w:jc w:val="center"/>
              <w:rPr>
                <w:b/>
                <w:sz w:val="20"/>
                <w:szCs w:val="20"/>
                <w:lang w:val="kk-KZ"/>
              </w:rPr>
            </w:pPr>
          </w:p>
          <w:p w14:paraId="6D85FD7F" w14:textId="67330906" w:rsidR="00D236CE" w:rsidRPr="0075214B" w:rsidRDefault="00D236CE" w:rsidP="0075214B">
            <w:pPr>
              <w:tabs>
                <w:tab w:val="left" w:pos="1276"/>
              </w:tabs>
              <w:jc w:val="center"/>
              <w:rPr>
                <w:b/>
                <w:sz w:val="20"/>
                <w:szCs w:val="20"/>
                <w:lang w:val="kk-KZ"/>
              </w:rPr>
            </w:pPr>
          </w:p>
        </w:tc>
        <w:tc>
          <w:tcPr>
            <w:tcW w:w="709" w:type="dxa"/>
          </w:tcPr>
          <w:p w14:paraId="485AF0D0" w14:textId="07F0EBDF" w:rsidR="00DE1FED" w:rsidRPr="0075214B" w:rsidRDefault="008C2872" w:rsidP="0075214B">
            <w:pPr>
              <w:tabs>
                <w:tab w:val="left" w:pos="1276"/>
              </w:tabs>
              <w:jc w:val="center"/>
              <w:rPr>
                <w:b/>
                <w:sz w:val="20"/>
                <w:szCs w:val="20"/>
                <w:lang w:val="kk-KZ"/>
              </w:rPr>
            </w:pPr>
            <w:r w:rsidRPr="0075214B">
              <w:rPr>
                <w:b/>
                <w:sz w:val="20"/>
                <w:szCs w:val="20"/>
                <w:lang w:val="kk-KZ"/>
              </w:rPr>
              <w:t>1</w:t>
            </w:r>
            <w:r w:rsidR="0075214B" w:rsidRPr="0075214B">
              <w:rPr>
                <w:b/>
                <w:sz w:val="20"/>
                <w:szCs w:val="20"/>
                <w:lang w:val="kk-KZ"/>
              </w:rPr>
              <w:t>0</w:t>
            </w:r>
          </w:p>
        </w:tc>
      </w:tr>
      <w:tr w:rsidR="0075214B" w:rsidRPr="0075214B" w14:paraId="66F21814" w14:textId="77777777" w:rsidTr="005E497C">
        <w:trPr>
          <w:trHeight w:val="150"/>
        </w:trPr>
        <w:tc>
          <w:tcPr>
            <w:tcW w:w="538" w:type="dxa"/>
          </w:tcPr>
          <w:p w14:paraId="341EB8E2" w14:textId="76C7E141" w:rsidR="00DE1FED" w:rsidRPr="0075214B" w:rsidRDefault="00DE1FED" w:rsidP="0075214B">
            <w:pPr>
              <w:tabs>
                <w:tab w:val="left" w:pos="1276"/>
              </w:tabs>
              <w:jc w:val="center"/>
              <w:rPr>
                <w:sz w:val="20"/>
                <w:szCs w:val="20"/>
                <w:lang w:val="kk-KZ"/>
              </w:rPr>
            </w:pPr>
          </w:p>
        </w:tc>
        <w:tc>
          <w:tcPr>
            <w:tcW w:w="8506" w:type="dxa"/>
          </w:tcPr>
          <w:p w14:paraId="19A77425" w14:textId="65952F8D" w:rsidR="00DE1FED" w:rsidRPr="0075214B" w:rsidRDefault="00DA656E" w:rsidP="0075214B">
            <w:pPr>
              <w:tabs>
                <w:tab w:val="left" w:pos="1276"/>
              </w:tabs>
              <w:rPr>
                <w:b/>
                <w:sz w:val="20"/>
                <w:szCs w:val="20"/>
              </w:rPr>
            </w:pPr>
            <w:r w:rsidRPr="0075214B">
              <w:rPr>
                <w:b/>
                <w:sz w:val="20"/>
                <w:szCs w:val="20"/>
                <w:lang w:val="kk-KZ"/>
              </w:rPr>
              <w:t xml:space="preserve">3-Модуль. </w:t>
            </w:r>
            <w:r w:rsidR="00113EB1" w:rsidRPr="0075214B">
              <w:rPr>
                <w:b/>
                <w:sz w:val="20"/>
                <w:szCs w:val="20"/>
                <w:lang w:val="kk-KZ"/>
              </w:rPr>
              <w:t>Жоғары мектептегі басқару</w:t>
            </w:r>
          </w:p>
        </w:tc>
        <w:tc>
          <w:tcPr>
            <w:tcW w:w="708" w:type="dxa"/>
          </w:tcPr>
          <w:p w14:paraId="481F7234" w14:textId="77777777" w:rsidR="00DE1FED" w:rsidRPr="0075214B" w:rsidRDefault="00DE1FED" w:rsidP="0075214B">
            <w:pPr>
              <w:tabs>
                <w:tab w:val="left" w:pos="1276"/>
              </w:tabs>
              <w:jc w:val="center"/>
              <w:rPr>
                <w:b/>
                <w:sz w:val="20"/>
                <w:szCs w:val="20"/>
              </w:rPr>
            </w:pPr>
          </w:p>
        </w:tc>
        <w:tc>
          <w:tcPr>
            <w:tcW w:w="709" w:type="dxa"/>
          </w:tcPr>
          <w:p w14:paraId="796D08A8" w14:textId="77777777" w:rsidR="00DE1FED" w:rsidRPr="0075214B" w:rsidRDefault="00DE1FED" w:rsidP="0075214B">
            <w:pPr>
              <w:tabs>
                <w:tab w:val="left" w:pos="1276"/>
              </w:tabs>
              <w:jc w:val="center"/>
              <w:rPr>
                <w:b/>
                <w:sz w:val="20"/>
                <w:szCs w:val="20"/>
              </w:rPr>
            </w:pPr>
          </w:p>
        </w:tc>
      </w:tr>
      <w:tr w:rsidR="0075214B" w:rsidRPr="0075214B" w14:paraId="000EA05C" w14:textId="77777777" w:rsidTr="005E497C">
        <w:trPr>
          <w:trHeight w:val="540"/>
        </w:trPr>
        <w:tc>
          <w:tcPr>
            <w:tcW w:w="538" w:type="dxa"/>
            <w:vMerge w:val="restart"/>
          </w:tcPr>
          <w:p w14:paraId="6E2B6770" w14:textId="77777777" w:rsidR="00DA656E" w:rsidRPr="0075214B" w:rsidRDefault="00DA656E" w:rsidP="0075214B">
            <w:pPr>
              <w:tabs>
                <w:tab w:val="left" w:pos="1276"/>
              </w:tabs>
              <w:jc w:val="center"/>
              <w:rPr>
                <w:sz w:val="20"/>
                <w:szCs w:val="20"/>
              </w:rPr>
            </w:pPr>
            <w:r w:rsidRPr="0075214B">
              <w:rPr>
                <w:sz w:val="20"/>
                <w:szCs w:val="20"/>
              </w:rPr>
              <w:t>14</w:t>
            </w:r>
          </w:p>
        </w:tc>
        <w:tc>
          <w:tcPr>
            <w:tcW w:w="8506" w:type="dxa"/>
          </w:tcPr>
          <w:p w14:paraId="6A3EEE42" w14:textId="77777777" w:rsidR="00113EB1" w:rsidRPr="0075214B" w:rsidRDefault="00DA656E" w:rsidP="0075214B">
            <w:pPr>
              <w:shd w:val="clear" w:color="auto" w:fill="FFFFFF"/>
              <w:jc w:val="both"/>
              <w:rPr>
                <w:b/>
                <w:sz w:val="20"/>
                <w:szCs w:val="20"/>
                <w:lang w:val="kk-KZ"/>
              </w:rPr>
            </w:pPr>
            <w:r w:rsidRPr="0075214B">
              <w:rPr>
                <w:b/>
                <w:sz w:val="20"/>
                <w:szCs w:val="20"/>
                <w:lang w:val="kk-KZ"/>
              </w:rPr>
              <w:t xml:space="preserve">Д </w:t>
            </w:r>
            <w:r w:rsidRPr="0075214B">
              <w:rPr>
                <w:b/>
                <w:sz w:val="20"/>
                <w:szCs w:val="20"/>
              </w:rPr>
              <w:t>14.</w:t>
            </w:r>
            <w:r w:rsidRPr="0075214B">
              <w:rPr>
                <w:sz w:val="20"/>
                <w:szCs w:val="20"/>
                <w:lang w:val="kk-KZ"/>
              </w:rPr>
              <w:t xml:space="preserve"> </w:t>
            </w:r>
            <w:r w:rsidR="00113EB1" w:rsidRPr="0075214B">
              <w:rPr>
                <w:b/>
                <w:sz w:val="20"/>
                <w:szCs w:val="20"/>
                <w:lang w:val="kk-KZ"/>
              </w:rPr>
              <w:t xml:space="preserve">Жоғары мектепте тәрбиені ұйымдастырудың теориялық негіздері. </w:t>
            </w:r>
          </w:p>
          <w:p w14:paraId="0B473FCF" w14:textId="5AFE2A86" w:rsidR="00113EB1" w:rsidRPr="0075214B" w:rsidRDefault="00113EB1" w:rsidP="0075214B">
            <w:pPr>
              <w:shd w:val="clear" w:color="auto" w:fill="FFFFFF"/>
              <w:jc w:val="both"/>
              <w:rPr>
                <w:i/>
                <w:sz w:val="20"/>
                <w:szCs w:val="20"/>
                <w:lang w:val="kk-KZ"/>
              </w:rPr>
            </w:pPr>
            <w:r w:rsidRPr="0075214B">
              <w:rPr>
                <w:sz w:val="20"/>
                <w:szCs w:val="20"/>
                <w:lang w:val="kk-KZ"/>
              </w:rPr>
              <w:t xml:space="preserve">Жоғары мектептің тәрбие жүйесінің ерекшеліктері. ЖОО-дағы тәрбие жұмысы тиімділігінің негізгі өлшемдері. Қоршаған табиғатқа іс-әрекеттік қарым-қатынас жолымен жастардың рухани санасын тәрбиелеу. </w:t>
            </w:r>
            <w:r w:rsidRPr="0075214B">
              <w:rPr>
                <w:bCs/>
                <w:sz w:val="20"/>
                <w:szCs w:val="20"/>
                <w:lang w:val="kk-KZ"/>
              </w:rPr>
              <w:t xml:space="preserve">XXI ғасырдағы ұлттық сана жайлы көзқарастар. Заманауи жоо-дағы тәрбие жұмысының негізгі формалары. </w:t>
            </w:r>
          </w:p>
          <w:p w14:paraId="122C1912" w14:textId="476795E8" w:rsidR="00DA656E" w:rsidRPr="0075214B" w:rsidRDefault="00113EB1" w:rsidP="0075214B">
            <w:pPr>
              <w:tabs>
                <w:tab w:val="left" w:pos="1276"/>
              </w:tabs>
              <w:rPr>
                <w:b/>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дәріс-пікірталас (әңгімелеу, слайд, бейнебаяндар, эвристикалық әдіс).</w:t>
            </w:r>
          </w:p>
        </w:tc>
        <w:tc>
          <w:tcPr>
            <w:tcW w:w="708" w:type="dxa"/>
          </w:tcPr>
          <w:p w14:paraId="40CA71E0" w14:textId="6E4D592A" w:rsidR="00DA656E" w:rsidRPr="0075214B" w:rsidRDefault="00DA656E" w:rsidP="0075214B">
            <w:pPr>
              <w:tabs>
                <w:tab w:val="left" w:pos="1276"/>
              </w:tabs>
              <w:jc w:val="center"/>
              <w:rPr>
                <w:b/>
                <w:sz w:val="20"/>
                <w:szCs w:val="20"/>
                <w:lang w:val="kk-KZ"/>
              </w:rPr>
            </w:pPr>
            <w:r w:rsidRPr="0075214B">
              <w:rPr>
                <w:b/>
                <w:sz w:val="20"/>
                <w:szCs w:val="20"/>
                <w:lang w:val="kk-KZ"/>
              </w:rPr>
              <w:t>1</w:t>
            </w:r>
          </w:p>
        </w:tc>
        <w:tc>
          <w:tcPr>
            <w:tcW w:w="709" w:type="dxa"/>
          </w:tcPr>
          <w:p w14:paraId="317F69E7" w14:textId="41316CFB" w:rsidR="00DA656E" w:rsidRPr="0075214B" w:rsidRDefault="00DA656E" w:rsidP="0075214B">
            <w:pPr>
              <w:tabs>
                <w:tab w:val="left" w:pos="1276"/>
              </w:tabs>
              <w:jc w:val="center"/>
              <w:rPr>
                <w:b/>
                <w:sz w:val="20"/>
                <w:szCs w:val="20"/>
                <w:lang w:val="kk-KZ"/>
              </w:rPr>
            </w:pPr>
          </w:p>
        </w:tc>
      </w:tr>
      <w:tr w:rsidR="0075214B" w:rsidRPr="0075214B" w14:paraId="63A8735D" w14:textId="77777777" w:rsidTr="005E497C">
        <w:tc>
          <w:tcPr>
            <w:tcW w:w="538" w:type="dxa"/>
            <w:vMerge/>
          </w:tcPr>
          <w:p w14:paraId="7092ABA0" w14:textId="77777777" w:rsidR="00DE1FED" w:rsidRPr="0075214B" w:rsidRDefault="00DE1FED" w:rsidP="0075214B">
            <w:pPr>
              <w:tabs>
                <w:tab w:val="left" w:pos="1276"/>
              </w:tabs>
              <w:jc w:val="center"/>
              <w:rPr>
                <w:b/>
                <w:sz w:val="20"/>
                <w:szCs w:val="20"/>
                <w:lang w:val="kk-KZ"/>
              </w:rPr>
            </w:pPr>
          </w:p>
        </w:tc>
        <w:tc>
          <w:tcPr>
            <w:tcW w:w="8506" w:type="dxa"/>
          </w:tcPr>
          <w:p w14:paraId="63DD2857" w14:textId="015A9EBF" w:rsidR="00DA656E" w:rsidRPr="0075214B" w:rsidRDefault="00DE1FED" w:rsidP="0075214B">
            <w:pPr>
              <w:shd w:val="clear" w:color="auto" w:fill="FFFFFF"/>
              <w:jc w:val="both"/>
              <w:rPr>
                <w:b/>
                <w:sz w:val="20"/>
                <w:szCs w:val="20"/>
                <w:lang w:val="kk-KZ"/>
              </w:rPr>
            </w:pPr>
            <w:r w:rsidRPr="0075214B">
              <w:rPr>
                <w:b/>
                <w:sz w:val="20"/>
                <w:szCs w:val="20"/>
                <w:lang w:val="kk-KZ"/>
              </w:rPr>
              <w:t>СС 14.</w:t>
            </w:r>
            <w:r w:rsidR="00DA656E" w:rsidRPr="0075214B">
              <w:rPr>
                <w:b/>
                <w:sz w:val="20"/>
                <w:szCs w:val="20"/>
                <w:lang w:val="kk-KZ"/>
              </w:rPr>
              <w:t xml:space="preserve">  Жоғары мектепте тәрбиені ұйымдастырудың теориялық негіздері. </w:t>
            </w:r>
          </w:p>
          <w:p w14:paraId="36617663" w14:textId="77777777" w:rsidR="00DA656E" w:rsidRPr="0075214B" w:rsidRDefault="00DA656E" w:rsidP="0075214B">
            <w:pPr>
              <w:shd w:val="clear" w:color="auto" w:fill="FFFFFF"/>
              <w:jc w:val="both"/>
              <w:rPr>
                <w:sz w:val="20"/>
                <w:szCs w:val="20"/>
                <w:lang w:val="kk-KZ"/>
              </w:rPr>
            </w:pPr>
            <w:r w:rsidRPr="0075214B">
              <w:rPr>
                <w:sz w:val="20"/>
                <w:szCs w:val="20"/>
                <w:lang w:val="kk-KZ"/>
              </w:rPr>
              <w:t xml:space="preserve">1.Сұрақтарды талқылау: Жоғары мектептің тәрбие жүйесінің ерекшеліктері. ЖОО-дағы тәрбие жұмысы тиімділігінің негізгі өлшемдері. </w:t>
            </w:r>
          </w:p>
          <w:p w14:paraId="45CF1CB3" w14:textId="735F9102" w:rsidR="00DE1FED" w:rsidRPr="0075214B" w:rsidRDefault="00DA656E" w:rsidP="0075214B">
            <w:pPr>
              <w:shd w:val="clear" w:color="auto" w:fill="FFFFFF"/>
              <w:jc w:val="both"/>
              <w:rPr>
                <w:sz w:val="20"/>
                <w:szCs w:val="20"/>
                <w:lang w:val="kk-KZ"/>
              </w:rPr>
            </w:pPr>
            <w:r w:rsidRPr="0075214B">
              <w:rPr>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tc>
        <w:tc>
          <w:tcPr>
            <w:tcW w:w="708" w:type="dxa"/>
          </w:tcPr>
          <w:p w14:paraId="358CD75E" w14:textId="2DC15E59" w:rsidR="00DE1FED" w:rsidRPr="0075214B" w:rsidRDefault="00DA656E" w:rsidP="0075214B">
            <w:pPr>
              <w:tabs>
                <w:tab w:val="left" w:pos="1276"/>
              </w:tabs>
              <w:jc w:val="center"/>
              <w:rPr>
                <w:b/>
                <w:sz w:val="20"/>
                <w:szCs w:val="20"/>
                <w:lang w:val="kk-KZ"/>
              </w:rPr>
            </w:pPr>
            <w:r w:rsidRPr="0075214B">
              <w:rPr>
                <w:b/>
                <w:sz w:val="20"/>
                <w:szCs w:val="20"/>
                <w:lang w:val="kk-KZ"/>
              </w:rPr>
              <w:t>2</w:t>
            </w:r>
          </w:p>
        </w:tc>
        <w:tc>
          <w:tcPr>
            <w:tcW w:w="709" w:type="dxa"/>
          </w:tcPr>
          <w:p w14:paraId="772F10E7" w14:textId="31B810F9" w:rsidR="00DE1FED" w:rsidRPr="0075214B" w:rsidRDefault="008C2872" w:rsidP="0075214B">
            <w:pPr>
              <w:tabs>
                <w:tab w:val="left" w:pos="1276"/>
              </w:tabs>
              <w:jc w:val="center"/>
              <w:rPr>
                <w:b/>
                <w:sz w:val="20"/>
                <w:szCs w:val="20"/>
                <w:lang w:val="kk-KZ"/>
              </w:rPr>
            </w:pPr>
            <w:r w:rsidRPr="0075214B">
              <w:rPr>
                <w:b/>
                <w:sz w:val="20"/>
                <w:szCs w:val="20"/>
                <w:lang w:val="kk-KZ"/>
              </w:rPr>
              <w:t>7</w:t>
            </w:r>
          </w:p>
        </w:tc>
      </w:tr>
      <w:tr w:rsidR="0075214B" w:rsidRPr="0075214B" w14:paraId="2F9BC04D" w14:textId="77777777" w:rsidTr="005E497C">
        <w:tc>
          <w:tcPr>
            <w:tcW w:w="538" w:type="dxa"/>
            <w:vMerge w:val="restart"/>
          </w:tcPr>
          <w:p w14:paraId="4D9DB05B" w14:textId="77777777" w:rsidR="00DE1FED" w:rsidRPr="0075214B" w:rsidRDefault="00DE1FED" w:rsidP="0075214B">
            <w:pPr>
              <w:tabs>
                <w:tab w:val="left" w:pos="1276"/>
              </w:tabs>
              <w:jc w:val="center"/>
              <w:rPr>
                <w:b/>
                <w:sz w:val="20"/>
                <w:szCs w:val="20"/>
              </w:rPr>
            </w:pPr>
          </w:p>
          <w:p w14:paraId="3583682E" w14:textId="77777777" w:rsidR="00DE1FED" w:rsidRPr="0075214B" w:rsidRDefault="00DE1FED" w:rsidP="0075214B">
            <w:pPr>
              <w:tabs>
                <w:tab w:val="left" w:pos="1276"/>
              </w:tabs>
              <w:jc w:val="center"/>
              <w:rPr>
                <w:b/>
                <w:sz w:val="20"/>
                <w:szCs w:val="20"/>
              </w:rPr>
            </w:pPr>
            <w:r w:rsidRPr="0075214B">
              <w:rPr>
                <w:b/>
                <w:sz w:val="20"/>
                <w:szCs w:val="20"/>
              </w:rPr>
              <w:t>15</w:t>
            </w:r>
          </w:p>
        </w:tc>
        <w:tc>
          <w:tcPr>
            <w:tcW w:w="8506" w:type="dxa"/>
          </w:tcPr>
          <w:p w14:paraId="442037CD" w14:textId="77777777" w:rsidR="000A6BAA" w:rsidRPr="0075214B" w:rsidRDefault="00DE1FED" w:rsidP="0075214B">
            <w:pPr>
              <w:autoSpaceDE w:val="0"/>
              <w:autoSpaceDN w:val="0"/>
              <w:adjustRightInd w:val="0"/>
              <w:jc w:val="both"/>
              <w:rPr>
                <w:sz w:val="20"/>
                <w:szCs w:val="20"/>
                <w:lang w:val="kk-KZ"/>
              </w:rPr>
            </w:pPr>
            <w:r w:rsidRPr="0075214B">
              <w:rPr>
                <w:b/>
                <w:sz w:val="20"/>
                <w:szCs w:val="20"/>
                <w:lang w:val="kk-KZ"/>
              </w:rPr>
              <w:t xml:space="preserve">Д </w:t>
            </w:r>
            <w:r w:rsidRPr="0075214B">
              <w:rPr>
                <w:b/>
                <w:sz w:val="20"/>
                <w:szCs w:val="20"/>
              </w:rPr>
              <w:t>15.</w:t>
            </w:r>
            <w:r w:rsidRPr="0075214B">
              <w:rPr>
                <w:sz w:val="20"/>
                <w:szCs w:val="20"/>
                <w:lang w:val="kk-KZ"/>
              </w:rPr>
              <w:t xml:space="preserve"> </w:t>
            </w:r>
            <w:r w:rsidR="00DA656E" w:rsidRPr="0075214B">
              <w:rPr>
                <w:i/>
                <w:sz w:val="20"/>
                <w:szCs w:val="20"/>
                <w:lang w:val="kk-KZ"/>
              </w:rPr>
              <w:t>Дәріс сабағының қысқаша мазмұны.</w:t>
            </w:r>
            <w:r w:rsidR="00DA656E" w:rsidRPr="0075214B">
              <w:rPr>
                <w:sz w:val="20"/>
                <w:szCs w:val="20"/>
                <w:lang w:val="kk-KZ"/>
              </w:rPr>
              <w:t xml:space="preserve"> </w:t>
            </w:r>
          </w:p>
          <w:p w14:paraId="75F309B0" w14:textId="77777777" w:rsidR="000A6BAA" w:rsidRPr="0075214B" w:rsidRDefault="000A6BAA" w:rsidP="0075214B">
            <w:pPr>
              <w:jc w:val="both"/>
              <w:rPr>
                <w:b/>
                <w:sz w:val="20"/>
                <w:szCs w:val="20"/>
                <w:lang w:val="kk-KZ"/>
              </w:rPr>
            </w:pPr>
            <w:r w:rsidRPr="0075214B">
              <w:rPr>
                <w:b/>
                <w:sz w:val="20"/>
                <w:szCs w:val="20"/>
                <w:lang w:val="kk-KZ"/>
              </w:rPr>
              <w:t>ЖОО-дағы басқару.</w:t>
            </w:r>
          </w:p>
          <w:p w14:paraId="07C78B25" w14:textId="77777777" w:rsidR="000A6BAA" w:rsidRPr="0075214B" w:rsidRDefault="000A6BAA" w:rsidP="0075214B">
            <w:pPr>
              <w:autoSpaceDE w:val="0"/>
              <w:autoSpaceDN w:val="0"/>
              <w:adjustRightInd w:val="0"/>
              <w:jc w:val="both"/>
              <w:rPr>
                <w:sz w:val="20"/>
                <w:szCs w:val="20"/>
                <w:lang w:val="kk-KZ"/>
              </w:rPr>
            </w:pPr>
            <w:r w:rsidRPr="0075214B">
              <w:rPr>
                <w:i/>
                <w:sz w:val="20"/>
                <w:szCs w:val="20"/>
                <w:lang w:val="kk-KZ"/>
              </w:rPr>
              <w:t>Дәріс сабағының қысқаша мазмұны.</w:t>
            </w:r>
            <w:r w:rsidRPr="0075214B">
              <w:rPr>
                <w:sz w:val="20"/>
                <w:szCs w:val="20"/>
                <w:lang w:val="kk-KZ"/>
              </w:rPr>
              <w:t xml:space="preserve"> 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0D406D61" w14:textId="0DA5EB02" w:rsidR="00DE1FED" w:rsidRPr="0075214B" w:rsidRDefault="000A6BAA" w:rsidP="0075214B">
            <w:pPr>
              <w:autoSpaceDE w:val="0"/>
              <w:autoSpaceDN w:val="0"/>
              <w:adjustRightInd w:val="0"/>
              <w:jc w:val="both"/>
              <w:rPr>
                <w:sz w:val="20"/>
                <w:szCs w:val="20"/>
                <w:lang w:val="kk-KZ"/>
              </w:rPr>
            </w:pPr>
            <w:r w:rsidRPr="0075214B">
              <w:rPr>
                <w:i/>
                <w:sz w:val="20"/>
                <w:szCs w:val="20"/>
                <w:lang w:val="kk-KZ"/>
              </w:rPr>
              <w:t>Оқытудың әдістемесі мен формасы:</w:t>
            </w:r>
            <w:r w:rsidRPr="0075214B">
              <w:rPr>
                <w:sz w:val="20"/>
                <w:szCs w:val="20"/>
                <w:lang w:val="kk-KZ"/>
              </w:rPr>
              <w:t xml:space="preserve"> дәріс-конференция (әңгімелеу, слайд, бейнебаяндар, эвристикалық, ғылыми-зерттеу әдісі)</w:t>
            </w:r>
          </w:p>
        </w:tc>
        <w:tc>
          <w:tcPr>
            <w:tcW w:w="708" w:type="dxa"/>
          </w:tcPr>
          <w:p w14:paraId="7BB0CC58" w14:textId="3D6054A4" w:rsidR="00DE1FED" w:rsidRPr="0075214B" w:rsidRDefault="006609BE" w:rsidP="0075214B">
            <w:pPr>
              <w:tabs>
                <w:tab w:val="left" w:pos="1276"/>
              </w:tabs>
              <w:jc w:val="center"/>
              <w:rPr>
                <w:b/>
                <w:sz w:val="20"/>
                <w:szCs w:val="20"/>
                <w:lang w:val="kk-KZ"/>
              </w:rPr>
            </w:pPr>
            <w:r w:rsidRPr="0075214B">
              <w:rPr>
                <w:b/>
                <w:sz w:val="20"/>
                <w:szCs w:val="20"/>
                <w:lang w:val="kk-KZ"/>
              </w:rPr>
              <w:t>1</w:t>
            </w:r>
          </w:p>
        </w:tc>
        <w:tc>
          <w:tcPr>
            <w:tcW w:w="709" w:type="dxa"/>
          </w:tcPr>
          <w:p w14:paraId="489C4F51" w14:textId="202E9EB8" w:rsidR="00DE1FED" w:rsidRPr="0075214B" w:rsidRDefault="00DE1FED" w:rsidP="0075214B">
            <w:pPr>
              <w:tabs>
                <w:tab w:val="left" w:pos="1276"/>
              </w:tabs>
              <w:jc w:val="center"/>
              <w:rPr>
                <w:b/>
                <w:sz w:val="20"/>
                <w:szCs w:val="20"/>
                <w:lang w:val="kk-KZ"/>
              </w:rPr>
            </w:pPr>
          </w:p>
        </w:tc>
      </w:tr>
      <w:tr w:rsidR="0075214B" w:rsidRPr="0075214B" w14:paraId="5DA401EF" w14:textId="77777777" w:rsidTr="005E497C">
        <w:tc>
          <w:tcPr>
            <w:tcW w:w="538" w:type="dxa"/>
            <w:vMerge/>
          </w:tcPr>
          <w:p w14:paraId="052D16B4" w14:textId="77777777" w:rsidR="00DE1FED" w:rsidRPr="0075214B" w:rsidRDefault="00DE1FED" w:rsidP="0075214B">
            <w:pPr>
              <w:tabs>
                <w:tab w:val="left" w:pos="1276"/>
              </w:tabs>
              <w:jc w:val="center"/>
              <w:rPr>
                <w:b/>
                <w:sz w:val="20"/>
                <w:szCs w:val="20"/>
                <w:lang w:val="kk-KZ"/>
              </w:rPr>
            </w:pPr>
          </w:p>
        </w:tc>
        <w:tc>
          <w:tcPr>
            <w:tcW w:w="8506" w:type="dxa"/>
          </w:tcPr>
          <w:p w14:paraId="4BB78916" w14:textId="6FB61050" w:rsidR="00DA656E" w:rsidRPr="0075214B" w:rsidRDefault="00DE1FED" w:rsidP="0075214B">
            <w:pPr>
              <w:jc w:val="both"/>
              <w:rPr>
                <w:b/>
                <w:sz w:val="20"/>
                <w:szCs w:val="20"/>
                <w:lang w:val="kk-KZ"/>
              </w:rPr>
            </w:pPr>
            <w:r w:rsidRPr="0075214B">
              <w:rPr>
                <w:b/>
                <w:sz w:val="20"/>
                <w:szCs w:val="20"/>
                <w:lang w:val="kk-KZ"/>
              </w:rPr>
              <w:t>СС 15.</w:t>
            </w:r>
            <w:r w:rsidRPr="0075214B">
              <w:rPr>
                <w:sz w:val="20"/>
                <w:szCs w:val="20"/>
                <w:lang w:val="kk-KZ"/>
              </w:rPr>
              <w:t xml:space="preserve"> </w:t>
            </w:r>
            <w:r w:rsidR="00DA656E" w:rsidRPr="0075214B">
              <w:rPr>
                <w:b/>
                <w:sz w:val="20"/>
                <w:szCs w:val="20"/>
                <w:lang w:val="kk-KZ"/>
              </w:rPr>
              <w:t>ЖОО-дағы басқару.</w:t>
            </w:r>
          </w:p>
          <w:p w14:paraId="5B12E150" w14:textId="77777777" w:rsidR="00DA656E" w:rsidRPr="0075214B" w:rsidRDefault="00DA656E" w:rsidP="0075214B">
            <w:pPr>
              <w:autoSpaceDE w:val="0"/>
              <w:autoSpaceDN w:val="0"/>
              <w:adjustRightInd w:val="0"/>
              <w:jc w:val="both"/>
              <w:rPr>
                <w:sz w:val="20"/>
                <w:szCs w:val="20"/>
                <w:lang w:val="kk-KZ"/>
              </w:rPr>
            </w:pPr>
            <w:r w:rsidRPr="0075214B">
              <w:rPr>
                <w:sz w:val="20"/>
                <w:szCs w:val="20"/>
                <w:lang w:val="kk-KZ"/>
              </w:rPr>
              <w:t xml:space="preserve">1. Сұрақтарды талқылау: 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2DCCAADE" w14:textId="38E8B689" w:rsidR="00DE1FED" w:rsidRPr="0075214B" w:rsidRDefault="00DA656E" w:rsidP="0075214B">
            <w:pPr>
              <w:jc w:val="both"/>
              <w:rPr>
                <w:sz w:val="20"/>
                <w:szCs w:val="20"/>
                <w:lang w:val="kk-KZ"/>
              </w:rPr>
            </w:pPr>
            <w:r w:rsidRPr="0075214B">
              <w:rPr>
                <w:sz w:val="20"/>
                <w:szCs w:val="20"/>
                <w:lang w:val="kk-KZ"/>
              </w:rPr>
              <w:t>2. Әл-Фараби атындағы ҚазҰУ-де жүзеге асырылатын іс-шаралар. (қоршаған ортаны қорғау, кәсіби бағдар, кәсіби практика, т.б.).</w:t>
            </w:r>
          </w:p>
        </w:tc>
        <w:tc>
          <w:tcPr>
            <w:tcW w:w="708" w:type="dxa"/>
          </w:tcPr>
          <w:p w14:paraId="1FC3D853" w14:textId="73271512" w:rsidR="00DE1FED" w:rsidRPr="0075214B" w:rsidRDefault="006609BE" w:rsidP="0075214B">
            <w:pPr>
              <w:tabs>
                <w:tab w:val="left" w:pos="1276"/>
              </w:tabs>
              <w:jc w:val="center"/>
              <w:rPr>
                <w:b/>
                <w:sz w:val="20"/>
                <w:szCs w:val="20"/>
                <w:lang w:val="kk-KZ"/>
              </w:rPr>
            </w:pPr>
            <w:r w:rsidRPr="0075214B">
              <w:rPr>
                <w:b/>
                <w:sz w:val="20"/>
                <w:szCs w:val="20"/>
                <w:lang w:val="kk-KZ"/>
              </w:rPr>
              <w:t>2</w:t>
            </w:r>
          </w:p>
        </w:tc>
        <w:tc>
          <w:tcPr>
            <w:tcW w:w="709" w:type="dxa"/>
          </w:tcPr>
          <w:p w14:paraId="374E9B2E" w14:textId="7D6FF366" w:rsidR="00DE1FED" w:rsidRPr="0075214B" w:rsidRDefault="008C2872" w:rsidP="0075214B">
            <w:pPr>
              <w:tabs>
                <w:tab w:val="left" w:pos="1276"/>
              </w:tabs>
              <w:jc w:val="center"/>
              <w:rPr>
                <w:b/>
                <w:sz w:val="20"/>
                <w:szCs w:val="20"/>
                <w:lang w:val="kk-KZ"/>
              </w:rPr>
            </w:pPr>
            <w:r w:rsidRPr="0075214B">
              <w:rPr>
                <w:b/>
                <w:sz w:val="20"/>
                <w:szCs w:val="20"/>
                <w:lang w:val="kk-KZ"/>
              </w:rPr>
              <w:t>7</w:t>
            </w:r>
          </w:p>
        </w:tc>
      </w:tr>
      <w:tr w:rsidR="0075214B" w:rsidRPr="0075214B" w14:paraId="31FC9EDC" w14:textId="77777777" w:rsidTr="005E497C">
        <w:tc>
          <w:tcPr>
            <w:tcW w:w="538" w:type="dxa"/>
            <w:vMerge/>
          </w:tcPr>
          <w:p w14:paraId="0324337C" w14:textId="77777777" w:rsidR="00DE1FED" w:rsidRPr="0075214B" w:rsidRDefault="00DE1FED" w:rsidP="0075214B">
            <w:pPr>
              <w:tabs>
                <w:tab w:val="left" w:pos="1276"/>
              </w:tabs>
              <w:jc w:val="center"/>
              <w:rPr>
                <w:b/>
                <w:sz w:val="20"/>
                <w:szCs w:val="20"/>
                <w:lang w:val="kk-KZ"/>
              </w:rPr>
            </w:pPr>
          </w:p>
        </w:tc>
        <w:tc>
          <w:tcPr>
            <w:tcW w:w="8506" w:type="dxa"/>
          </w:tcPr>
          <w:p w14:paraId="4DB5F524" w14:textId="77777777" w:rsidR="00C40519" w:rsidRPr="0075214B" w:rsidRDefault="00C40519" w:rsidP="0075214B">
            <w:pPr>
              <w:jc w:val="both"/>
              <w:rPr>
                <w:b/>
                <w:sz w:val="20"/>
                <w:szCs w:val="20"/>
                <w:lang w:val="kk-KZ"/>
              </w:rPr>
            </w:pPr>
            <w:r w:rsidRPr="0075214B">
              <w:rPr>
                <w:b/>
                <w:sz w:val="20"/>
                <w:szCs w:val="20"/>
                <w:lang w:val="kk-KZ"/>
              </w:rPr>
              <w:t>МОӨЖ 7. ЖОО-дағы басқару.</w:t>
            </w:r>
          </w:p>
          <w:p w14:paraId="588A4888" w14:textId="77777777" w:rsidR="00C40519" w:rsidRPr="0075214B" w:rsidRDefault="00C40519" w:rsidP="0075214B">
            <w:pPr>
              <w:autoSpaceDE w:val="0"/>
              <w:autoSpaceDN w:val="0"/>
              <w:adjustRightInd w:val="0"/>
              <w:jc w:val="both"/>
              <w:rPr>
                <w:sz w:val="20"/>
                <w:szCs w:val="20"/>
                <w:lang w:val="kk-KZ"/>
              </w:rPr>
            </w:pPr>
            <w:r w:rsidRPr="0075214B">
              <w:rPr>
                <w:bCs/>
                <w:sz w:val="20"/>
                <w:szCs w:val="20"/>
                <w:lang w:val="kk-KZ"/>
              </w:rPr>
              <w:t xml:space="preserve">1. Білім беру жүйесін басқарудың мәні және негізгі категориялары» тақырыбына </w:t>
            </w:r>
            <w:r w:rsidRPr="0075214B">
              <w:rPr>
                <w:sz w:val="20"/>
                <w:szCs w:val="20"/>
                <w:lang w:val="kk-KZ"/>
              </w:rPr>
              <w:t xml:space="preserve">шығармашылық жұмыс дайындау. </w:t>
            </w:r>
          </w:p>
          <w:p w14:paraId="4C0D7D2C" w14:textId="77777777" w:rsidR="00C40519" w:rsidRPr="0075214B" w:rsidRDefault="00C40519" w:rsidP="0075214B">
            <w:pPr>
              <w:autoSpaceDE w:val="0"/>
              <w:autoSpaceDN w:val="0"/>
              <w:adjustRightInd w:val="0"/>
              <w:jc w:val="both"/>
              <w:rPr>
                <w:sz w:val="20"/>
                <w:szCs w:val="20"/>
                <w:lang w:val="kk-KZ"/>
              </w:rPr>
            </w:pPr>
            <w:r w:rsidRPr="0075214B">
              <w:rPr>
                <w:sz w:val="20"/>
                <w:szCs w:val="20"/>
                <w:lang w:val="kk-KZ"/>
              </w:rPr>
              <w:t>2. Білім беру сапасының педагогикалық мониторингі: ұғымдар, мақсаты, субъектісі және объектісі. Модель дайындау.</w:t>
            </w:r>
          </w:p>
          <w:p w14:paraId="5EA0F930" w14:textId="4650D009" w:rsidR="000E5071" w:rsidRPr="0075214B" w:rsidRDefault="00C40519" w:rsidP="0075214B">
            <w:pPr>
              <w:autoSpaceDE w:val="0"/>
              <w:autoSpaceDN w:val="0"/>
              <w:adjustRightInd w:val="0"/>
              <w:jc w:val="both"/>
              <w:rPr>
                <w:rFonts w:eastAsiaTheme="minorHAnsi"/>
                <w:sz w:val="20"/>
                <w:szCs w:val="20"/>
                <w:lang w:val="kk-KZ"/>
              </w:rPr>
            </w:pPr>
            <w:r w:rsidRPr="0075214B">
              <w:rPr>
                <w:sz w:val="20"/>
                <w:szCs w:val="20"/>
                <w:lang w:val="kk-KZ"/>
              </w:rPr>
              <w:t xml:space="preserve">3. </w:t>
            </w:r>
            <w:r w:rsidRPr="0075214B">
              <w:rPr>
                <w:rFonts w:eastAsia="Calibri"/>
                <w:sz w:val="20"/>
                <w:szCs w:val="20"/>
                <w:lang w:val="kk-KZ"/>
              </w:rPr>
              <w:t>Болашақ мамадардың басқарушылық құзыреттілігін қалыптастыру жолдары</w:t>
            </w:r>
            <w:r w:rsidR="000E5071" w:rsidRPr="0075214B">
              <w:rPr>
                <w:sz w:val="20"/>
                <w:szCs w:val="20"/>
                <w:lang w:val="kk-KZ"/>
              </w:rPr>
              <w:t>.</w:t>
            </w:r>
          </w:p>
          <w:p w14:paraId="1ED7C8A2" w14:textId="620589C5" w:rsidR="00DE1FED" w:rsidRPr="0075214B" w:rsidRDefault="000E5071" w:rsidP="0075214B">
            <w:pPr>
              <w:jc w:val="both"/>
              <w:rPr>
                <w:sz w:val="20"/>
                <w:szCs w:val="20"/>
                <w:lang w:val="kk-KZ"/>
              </w:rPr>
            </w:pPr>
            <w:r w:rsidRPr="0075214B">
              <w:rPr>
                <w:i/>
                <w:sz w:val="20"/>
                <w:szCs w:val="20"/>
                <w:lang w:val="kk-KZ"/>
              </w:rPr>
              <w:t xml:space="preserve">Бақылау формасы – </w:t>
            </w:r>
            <w:r w:rsidRPr="0075214B">
              <w:rPr>
                <w:sz w:val="20"/>
                <w:szCs w:val="20"/>
                <w:lang w:val="kk-KZ"/>
              </w:rPr>
              <w:t>шығармашылық жұмыс</w:t>
            </w:r>
            <w:r w:rsidRPr="0075214B">
              <w:rPr>
                <w:i/>
                <w:sz w:val="20"/>
                <w:szCs w:val="20"/>
                <w:lang w:val="kk-KZ"/>
              </w:rPr>
              <w:t xml:space="preserve">, </w:t>
            </w:r>
            <w:r w:rsidRPr="0075214B">
              <w:rPr>
                <w:sz w:val="20"/>
                <w:szCs w:val="20"/>
                <w:lang w:val="kk-KZ"/>
              </w:rPr>
              <w:t>модель, презентация</w:t>
            </w:r>
          </w:p>
        </w:tc>
        <w:tc>
          <w:tcPr>
            <w:tcW w:w="708" w:type="dxa"/>
          </w:tcPr>
          <w:p w14:paraId="5738A540" w14:textId="77777777" w:rsidR="00DE1FED" w:rsidRPr="0075214B" w:rsidRDefault="00DE1FED" w:rsidP="0075214B">
            <w:pPr>
              <w:tabs>
                <w:tab w:val="left" w:pos="1276"/>
              </w:tabs>
              <w:jc w:val="center"/>
              <w:rPr>
                <w:b/>
                <w:sz w:val="20"/>
                <w:szCs w:val="20"/>
                <w:lang w:val="kk-KZ"/>
              </w:rPr>
            </w:pPr>
          </w:p>
        </w:tc>
        <w:tc>
          <w:tcPr>
            <w:tcW w:w="709" w:type="dxa"/>
          </w:tcPr>
          <w:p w14:paraId="33287426" w14:textId="41947ABD" w:rsidR="00DE1FED" w:rsidRPr="0075214B" w:rsidRDefault="008C2872" w:rsidP="0075214B">
            <w:pPr>
              <w:tabs>
                <w:tab w:val="left" w:pos="1276"/>
              </w:tabs>
              <w:jc w:val="center"/>
              <w:rPr>
                <w:b/>
                <w:sz w:val="20"/>
                <w:szCs w:val="20"/>
                <w:lang w:val="kk-KZ"/>
              </w:rPr>
            </w:pPr>
            <w:r w:rsidRPr="0075214B">
              <w:rPr>
                <w:b/>
                <w:sz w:val="20"/>
                <w:szCs w:val="20"/>
                <w:lang w:val="kk-KZ"/>
              </w:rPr>
              <w:t>1</w:t>
            </w:r>
            <w:r w:rsidR="0075214B" w:rsidRPr="0075214B">
              <w:rPr>
                <w:b/>
                <w:sz w:val="20"/>
                <w:szCs w:val="20"/>
                <w:lang w:val="kk-KZ"/>
              </w:rPr>
              <w:t>4</w:t>
            </w:r>
          </w:p>
        </w:tc>
      </w:tr>
      <w:tr w:rsidR="0075214B" w:rsidRPr="0075214B" w14:paraId="0CAEA4C1" w14:textId="77777777" w:rsidTr="005E497C">
        <w:tc>
          <w:tcPr>
            <w:tcW w:w="9044" w:type="dxa"/>
            <w:gridSpan w:val="2"/>
          </w:tcPr>
          <w:p w14:paraId="43673B95" w14:textId="77777777" w:rsidR="00DE1FED" w:rsidRPr="0075214B" w:rsidRDefault="00DE1FED" w:rsidP="0075214B">
            <w:pPr>
              <w:tabs>
                <w:tab w:val="left" w:pos="1276"/>
              </w:tabs>
              <w:rPr>
                <w:b/>
                <w:sz w:val="20"/>
                <w:szCs w:val="20"/>
              </w:rPr>
            </w:pPr>
            <w:r w:rsidRPr="0075214B">
              <w:rPr>
                <w:b/>
                <w:sz w:val="20"/>
                <w:szCs w:val="20"/>
                <w:lang w:val="kk-KZ"/>
              </w:rPr>
              <w:t xml:space="preserve">    АБ</w:t>
            </w:r>
            <w:r w:rsidRPr="0075214B">
              <w:rPr>
                <w:b/>
                <w:sz w:val="20"/>
                <w:szCs w:val="20"/>
              </w:rPr>
              <w:t xml:space="preserve"> 2</w:t>
            </w:r>
          </w:p>
        </w:tc>
        <w:tc>
          <w:tcPr>
            <w:tcW w:w="708" w:type="dxa"/>
          </w:tcPr>
          <w:p w14:paraId="6A659EEA" w14:textId="77777777" w:rsidR="00DE1FED" w:rsidRPr="0075214B" w:rsidRDefault="00DE1FED" w:rsidP="0075214B">
            <w:pPr>
              <w:tabs>
                <w:tab w:val="left" w:pos="1276"/>
              </w:tabs>
              <w:jc w:val="center"/>
              <w:rPr>
                <w:b/>
                <w:sz w:val="20"/>
                <w:szCs w:val="20"/>
              </w:rPr>
            </w:pPr>
          </w:p>
        </w:tc>
        <w:tc>
          <w:tcPr>
            <w:tcW w:w="709" w:type="dxa"/>
          </w:tcPr>
          <w:p w14:paraId="578E6467" w14:textId="77777777" w:rsidR="00DE1FED" w:rsidRPr="0075214B" w:rsidRDefault="00DE1FED" w:rsidP="0075214B">
            <w:pPr>
              <w:tabs>
                <w:tab w:val="left" w:pos="1276"/>
              </w:tabs>
              <w:jc w:val="center"/>
              <w:rPr>
                <w:sz w:val="20"/>
                <w:szCs w:val="20"/>
              </w:rPr>
            </w:pPr>
            <w:r w:rsidRPr="0075214B">
              <w:rPr>
                <w:sz w:val="20"/>
                <w:szCs w:val="20"/>
              </w:rPr>
              <w:t>100</w:t>
            </w:r>
          </w:p>
        </w:tc>
      </w:tr>
    </w:tbl>
    <w:p w14:paraId="22F331B8" w14:textId="77777777" w:rsidR="00DE1FED" w:rsidRPr="0075214B" w:rsidRDefault="00DE1FED" w:rsidP="0075214B">
      <w:pPr>
        <w:jc w:val="center"/>
        <w:rPr>
          <w:b/>
          <w:sz w:val="20"/>
          <w:szCs w:val="20"/>
        </w:rPr>
      </w:pPr>
    </w:p>
    <w:p w14:paraId="51CF4CE2" w14:textId="77777777" w:rsidR="00445EFC" w:rsidRPr="0075214B" w:rsidRDefault="00445EFC" w:rsidP="0075214B">
      <w:pPr>
        <w:jc w:val="center"/>
        <w:rPr>
          <w:b/>
          <w:sz w:val="20"/>
          <w:szCs w:val="20"/>
        </w:rPr>
      </w:pPr>
    </w:p>
    <w:p w14:paraId="18C54C27" w14:textId="3E7394D0" w:rsidR="008D4309" w:rsidRPr="0075214B" w:rsidRDefault="00445EFC" w:rsidP="0075214B">
      <w:pPr>
        <w:rPr>
          <w:sz w:val="20"/>
          <w:szCs w:val="20"/>
          <w:lang w:val="kk-KZ"/>
        </w:rPr>
      </w:pPr>
      <w:r w:rsidRPr="0075214B">
        <w:rPr>
          <w:sz w:val="20"/>
          <w:szCs w:val="20"/>
          <w:lang w:val="kk-KZ"/>
        </w:rPr>
        <w:t xml:space="preserve">Факультет деканы                                                             </w:t>
      </w:r>
      <w:r w:rsidR="00385C1F" w:rsidRPr="0075214B">
        <w:rPr>
          <w:sz w:val="20"/>
          <w:szCs w:val="20"/>
          <w:lang w:val="kk-KZ"/>
        </w:rPr>
        <w:t xml:space="preserve"> </w:t>
      </w:r>
      <w:r w:rsidR="000E5071" w:rsidRPr="0075214B">
        <w:rPr>
          <w:sz w:val="20"/>
          <w:szCs w:val="20"/>
          <w:lang w:val="kk-KZ"/>
        </w:rPr>
        <w:t xml:space="preserve">             </w:t>
      </w:r>
      <w:r w:rsidR="008D4309" w:rsidRPr="0075214B">
        <w:rPr>
          <w:sz w:val="20"/>
          <w:szCs w:val="20"/>
          <w:lang w:val="kk-KZ"/>
        </w:rPr>
        <w:t>Меи</w:t>
      </w:r>
      <w:r w:rsidR="00737B86" w:rsidRPr="0075214B">
        <w:rPr>
          <w:sz w:val="20"/>
          <w:szCs w:val="20"/>
          <w:lang w:val="kk-KZ"/>
        </w:rPr>
        <w:t>і</w:t>
      </w:r>
      <w:r w:rsidR="008D4309" w:rsidRPr="0075214B">
        <w:rPr>
          <w:sz w:val="20"/>
          <w:szCs w:val="20"/>
          <w:lang w:val="kk-KZ"/>
        </w:rPr>
        <w:t>рбаев Б.Б.</w:t>
      </w:r>
    </w:p>
    <w:p w14:paraId="640723AC" w14:textId="77777777" w:rsidR="00385C1F" w:rsidRPr="0075214B" w:rsidRDefault="00385C1F" w:rsidP="0075214B">
      <w:pPr>
        <w:rPr>
          <w:sz w:val="20"/>
          <w:szCs w:val="20"/>
          <w:lang w:val="kk-KZ"/>
        </w:rPr>
      </w:pPr>
    </w:p>
    <w:p w14:paraId="00F05D79" w14:textId="35D069E1" w:rsidR="008D4309" w:rsidRPr="0075214B" w:rsidRDefault="008D4309" w:rsidP="0075214B">
      <w:pPr>
        <w:jc w:val="both"/>
        <w:rPr>
          <w:sz w:val="20"/>
          <w:szCs w:val="20"/>
          <w:lang w:val="kk-KZ"/>
        </w:rPr>
      </w:pPr>
      <w:r w:rsidRPr="0075214B">
        <w:rPr>
          <w:sz w:val="20"/>
          <w:szCs w:val="20"/>
          <w:lang w:val="kk-KZ"/>
        </w:rPr>
        <w:t>Әдістемелік бюро төрайымы</w:t>
      </w:r>
      <w:r w:rsidRPr="0075214B">
        <w:rPr>
          <w:sz w:val="20"/>
          <w:szCs w:val="20"/>
          <w:lang w:val="kk-KZ"/>
        </w:rPr>
        <w:tab/>
      </w:r>
      <w:r w:rsidRPr="0075214B">
        <w:rPr>
          <w:sz w:val="20"/>
          <w:szCs w:val="20"/>
          <w:lang w:val="kk-KZ"/>
        </w:rPr>
        <w:tab/>
      </w:r>
      <w:r w:rsidRPr="0075214B">
        <w:rPr>
          <w:sz w:val="20"/>
          <w:szCs w:val="20"/>
          <w:lang w:val="kk-KZ"/>
        </w:rPr>
        <w:tab/>
      </w:r>
      <w:r w:rsidRPr="0075214B">
        <w:rPr>
          <w:sz w:val="20"/>
          <w:szCs w:val="20"/>
          <w:lang w:val="kk-KZ"/>
        </w:rPr>
        <w:tab/>
      </w:r>
      <w:r w:rsidR="000E5071" w:rsidRPr="0075214B">
        <w:rPr>
          <w:sz w:val="20"/>
          <w:szCs w:val="20"/>
          <w:lang w:val="kk-KZ"/>
        </w:rPr>
        <w:t xml:space="preserve">       </w:t>
      </w:r>
      <w:r w:rsidRPr="0075214B">
        <w:rPr>
          <w:sz w:val="20"/>
          <w:szCs w:val="20"/>
          <w:lang w:val="kk-KZ"/>
        </w:rPr>
        <w:t>Кудайбергенова А.М.</w:t>
      </w:r>
    </w:p>
    <w:p w14:paraId="203E9239" w14:textId="77777777" w:rsidR="00385C1F" w:rsidRPr="0075214B" w:rsidRDefault="00385C1F" w:rsidP="0075214B">
      <w:pPr>
        <w:jc w:val="both"/>
        <w:rPr>
          <w:sz w:val="20"/>
          <w:szCs w:val="20"/>
          <w:lang w:val="kk-KZ"/>
        </w:rPr>
      </w:pPr>
    </w:p>
    <w:p w14:paraId="1B7C4F14" w14:textId="14182FDB" w:rsidR="008D4309" w:rsidRPr="0075214B" w:rsidRDefault="008D4309" w:rsidP="0075214B">
      <w:pPr>
        <w:jc w:val="both"/>
        <w:rPr>
          <w:sz w:val="20"/>
          <w:szCs w:val="20"/>
          <w:lang w:val="kk-KZ"/>
        </w:rPr>
      </w:pPr>
      <w:r w:rsidRPr="0075214B">
        <w:rPr>
          <w:sz w:val="20"/>
          <w:szCs w:val="20"/>
          <w:lang w:val="kk-KZ"/>
        </w:rPr>
        <w:t>Кафедра меңгерушісі</w:t>
      </w:r>
      <w:r w:rsidRPr="0075214B">
        <w:rPr>
          <w:sz w:val="20"/>
          <w:szCs w:val="20"/>
          <w:lang w:val="kk-KZ"/>
        </w:rPr>
        <w:tab/>
      </w:r>
      <w:r w:rsidRPr="0075214B">
        <w:rPr>
          <w:sz w:val="20"/>
          <w:szCs w:val="20"/>
          <w:lang w:val="kk-KZ"/>
        </w:rPr>
        <w:tab/>
      </w:r>
      <w:r w:rsidRPr="0075214B">
        <w:rPr>
          <w:sz w:val="20"/>
          <w:szCs w:val="20"/>
          <w:lang w:val="kk-KZ"/>
        </w:rPr>
        <w:tab/>
      </w:r>
      <w:r w:rsidRPr="0075214B">
        <w:rPr>
          <w:sz w:val="20"/>
          <w:szCs w:val="20"/>
          <w:lang w:val="kk-KZ"/>
        </w:rPr>
        <w:tab/>
      </w:r>
      <w:r w:rsidRPr="0075214B">
        <w:rPr>
          <w:sz w:val="20"/>
          <w:szCs w:val="20"/>
          <w:lang w:val="kk-KZ"/>
        </w:rPr>
        <w:tab/>
      </w:r>
      <w:r w:rsidR="000E5071" w:rsidRPr="0075214B">
        <w:rPr>
          <w:sz w:val="20"/>
          <w:szCs w:val="20"/>
          <w:lang w:val="kk-KZ"/>
        </w:rPr>
        <w:t xml:space="preserve">       </w:t>
      </w:r>
      <w:r w:rsidRPr="0075214B">
        <w:rPr>
          <w:sz w:val="20"/>
          <w:szCs w:val="20"/>
          <w:lang w:val="kk-KZ"/>
        </w:rPr>
        <w:t>Әлқожаева Н.С.</w:t>
      </w:r>
    </w:p>
    <w:p w14:paraId="0AF2845A" w14:textId="77777777" w:rsidR="00385C1F" w:rsidRPr="0075214B" w:rsidRDefault="00385C1F" w:rsidP="0075214B">
      <w:pPr>
        <w:jc w:val="both"/>
        <w:rPr>
          <w:sz w:val="20"/>
          <w:szCs w:val="20"/>
          <w:lang w:val="kk-KZ"/>
        </w:rPr>
      </w:pPr>
    </w:p>
    <w:p w14:paraId="14CC36DE" w14:textId="58A3C65B" w:rsidR="008D4309" w:rsidRPr="0075214B" w:rsidRDefault="008D4309" w:rsidP="0075214B">
      <w:pPr>
        <w:jc w:val="both"/>
        <w:rPr>
          <w:sz w:val="20"/>
          <w:szCs w:val="20"/>
          <w:lang w:val="kk-KZ"/>
        </w:rPr>
      </w:pPr>
      <w:r w:rsidRPr="0075214B">
        <w:rPr>
          <w:sz w:val="20"/>
          <w:szCs w:val="20"/>
          <w:lang w:val="kk-KZ"/>
        </w:rPr>
        <w:t>Дәріскер</w:t>
      </w:r>
      <w:r w:rsidRPr="0075214B">
        <w:rPr>
          <w:sz w:val="20"/>
          <w:szCs w:val="20"/>
          <w:lang w:val="kk-KZ"/>
        </w:rPr>
        <w:tab/>
      </w:r>
      <w:r w:rsidRPr="0075214B">
        <w:rPr>
          <w:sz w:val="20"/>
          <w:szCs w:val="20"/>
          <w:lang w:val="kk-KZ"/>
        </w:rPr>
        <w:tab/>
      </w:r>
      <w:r w:rsidRPr="0075214B">
        <w:rPr>
          <w:sz w:val="20"/>
          <w:szCs w:val="20"/>
          <w:lang w:val="kk-KZ"/>
        </w:rPr>
        <w:tab/>
      </w:r>
      <w:r w:rsidRPr="0075214B">
        <w:rPr>
          <w:sz w:val="20"/>
          <w:szCs w:val="20"/>
          <w:lang w:val="kk-KZ"/>
        </w:rPr>
        <w:tab/>
      </w:r>
      <w:r w:rsidRPr="0075214B">
        <w:rPr>
          <w:sz w:val="20"/>
          <w:szCs w:val="20"/>
          <w:lang w:val="kk-KZ"/>
        </w:rPr>
        <w:tab/>
      </w:r>
      <w:r w:rsidRPr="0075214B">
        <w:rPr>
          <w:sz w:val="20"/>
          <w:szCs w:val="20"/>
          <w:lang w:val="kk-KZ"/>
        </w:rPr>
        <w:tab/>
      </w:r>
      <w:r w:rsidR="000E5071" w:rsidRPr="0075214B">
        <w:rPr>
          <w:sz w:val="20"/>
          <w:szCs w:val="20"/>
          <w:lang w:val="kk-KZ"/>
        </w:rPr>
        <w:t xml:space="preserve">        Нургалиева Д.А.</w:t>
      </w:r>
    </w:p>
    <w:p w14:paraId="7961AD63" w14:textId="31A58EAA" w:rsidR="008D4309" w:rsidRPr="0075214B" w:rsidRDefault="008D4309" w:rsidP="0075214B">
      <w:pPr>
        <w:rPr>
          <w:sz w:val="20"/>
          <w:szCs w:val="20"/>
          <w:lang w:val="kk-KZ"/>
        </w:rPr>
      </w:pPr>
    </w:p>
    <w:p w14:paraId="375ED764" w14:textId="4C79E3AE" w:rsidR="002A77CA" w:rsidRPr="0075214B" w:rsidRDefault="002A77CA" w:rsidP="0075214B">
      <w:pPr>
        <w:rPr>
          <w:sz w:val="20"/>
          <w:szCs w:val="20"/>
          <w:lang w:val="kk-KZ"/>
        </w:rPr>
      </w:pPr>
    </w:p>
    <w:p w14:paraId="7B206791" w14:textId="25323251" w:rsidR="002A77CA" w:rsidRPr="0075214B" w:rsidRDefault="002A77CA" w:rsidP="0075214B">
      <w:pPr>
        <w:rPr>
          <w:sz w:val="20"/>
          <w:szCs w:val="20"/>
          <w:lang w:val="kk-KZ"/>
        </w:rPr>
      </w:pPr>
    </w:p>
    <w:sectPr w:rsidR="002A77CA" w:rsidRPr="0075214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022"/>
    <w:multiLevelType w:val="hybridMultilevel"/>
    <w:tmpl w:val="7BD290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756C4D"/>
    <w:multiLevelType w:val="hybridMultilevel"/>
    <w:tmpl w:val="D7B00352"/>
    <w:lvl w:ilvl="0" w:tplc="498864A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8F4909"/>
    <w:multiLevelType w:val="hybridMultilevel"/>
    <w:tmpl w:val="039A77A4"/>
    <w:lvl w:ilvl="0" w:tplc="EFB6AFE2">
      <w:start w:val="1"/>
      <w:numFmt w:val="decimal"/>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4B4C81"/>
    <w:multiLevelType w:val="hybridMultilevel"/>
    <w:tmpl w:val="3CE233D4"/>
    <w:lvl w:ilvl="0" w:tplc="C4EC2E5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20703F"/>
    <w:multiLevelType w:val="hybridMultilevel"/>
    <w:tmpl w:val="E54ADB6A"/>
    <w:lvl w:ilvl="0" w:tplc="CCEAB7AA">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60798B"/>
    <w:multiLevelType w:val="hybridMultilevel"/>
    <w:tmpl w:val="0B12F91C"/>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462121"/>
    <w:multiLevelType w:val="hybridMultilevel"/>
    <w:tmpl w:val="69462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FB2611"/>
    <w:multiLevelType w:val="hybridMultilevel"/>
    <w:tmpl w:val="4CB080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C1A62"/>
    <w:multiLevelType w:val="hybridMultilevel"/>
    <w:tmpl w:val="039A77A4"/>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3B22DB"/>
    <w:multiLevelType w:val="hybridMultilevel"/>
    <w:tmpl w:val="2AB02672"/>
    <w:lvl w:ilvl="0" w:tplc="A2B69DD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0054F6"/>
    <w:multiLevelType w:val="hybridMultilevel"/>
    <w:tmpl w:val="E482FE3A"/>
    <w:lvl w:ilvl="0" w:tplc="BFA4923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687063"/>
    <w:multiLevelType w:val="hybridMultilevel"/>
    <w:tmpl w:val="B4607B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685CB8"/>
    <w:multiLevelType w:val="hybridMultilevel"/>
    <w:tmpl w:val="84DA0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6B4430"/>
    <w:multiLevelType w:val="hybridMultilevel"/>
    <w:tmpl w:val="483466CC"/>
    <w:lvl w:ilvl="0" w:tplc="A2B69DD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5986A00"/>
    <w:multiLevelType w:val="hybridMultilevel"/>
    <w:tmpl w:val="C264F3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2051EE"/>
    <w:multiLevelType w:val="hybridMultilevel"/>
    <w:tmpl w:val="69462F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075F04"/>
    <w:multiLevelType w:val="hybridMultilevel"/>
    <w:tmpl w:val="E52ECF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BD222A7"/>
    <w:multiLevelType w:val="hybridMultilevel"/>
    <w:tmpl w:val="31E21804"/>
    <w:lvl w:ilvl="0" w:tplc="B75E00B4">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4"/>
  </w:num>
  <w:num w:numId="2">
    <w:abstractNumId w:val="11"/>
  </w:num>
  <w:num w:numId="3">
    <w:abstractNumId w:val="7"/>
  </w:num>
  <w:num w:numId="4">
    <w:abstractNumId w:val="2"/>
  </w:num>
  <w:num w:numId="5">
    <w:abstractNumId w:val="10"/>
  </w:num>
  <w:num w:numId="6">
    <w:abstractNumId w:val="8"/>
  </w:num>
  <w:num w:numId="7">
    <w:abstractNumId w:val="4"/>
  </w:num>
  <w:num w:numId="8">
    <w:abstractNumId w:val="1"/>
  </w:num>
  <w:num w:numId="9">
    <w:abstractNumId w:val="17"/>
  </w:num>
  <w:num w:numId="10">
    <w:abstractNumId w:val="9"/>
  </w:num>
  <w:num w:numId="11">
    <w:abstractNumId w:val="13"/>
  </w:num>
  <w:num w:numId="12">
    <w:abstractNumId w:val="16"/>
  </w:num>
  <w:num w:numId="13">
    <w:abstractNumId w:val="5"/>
  </w:num>
  <w:num w:numId="14">
    <w:abstractNumId w:val="6"/>
  </w:num>
  <w:num w:numId="15">
    <w:abstractNumId w:val="15"/>
  </w:num>
  <w:num w:numId="16">
    <w:abstractNumId w:val="0"/>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A7"/>
    <w:rsid w:val="00016EE2"/>
    <w:rsid w:val="000240A5"/>
    <w:rsid w:val="00035F68"/>
    <w:rsid w:val="0004462C"/>
    <w:rsid w:val="000926B1"/>
    <w:rsid w:val="000A67A5"/>
    <w:rsid w:val="000A6BAA"/>
    <w:rsid w:val="000D19ED"/>
    <w:rsid w:val="000D7158"/>
    <w:rsid w:val="000E4432"/>
    <w:rsid w:val="000E5071"/>
    <w:rsid w:val="00113EB1"/>
    <w:rsid w:val="00125C23"/>
    <w:rsid w:val="00135CF5"/>
    <w:rsid w:val="001614D4"/>
    <w:rsid w:val="0016598D"/>
    <w:rsid w:val="00171A48"/>
    <w:rsid w:val="00194418"/>
    <w:rsid w:val="001B1FF7"/>
    <w:rsid w:val="001C2377"/>
    <w:rsid w:val="00214F2E"/>
    <w:rsid w:val="00217FDF"/>
    <w:rsid w:val="002252BA"/>
    <w:rsid w:val="002268A7"/>
    <w:rsid w:val="00234CB2"/>
    <w:rsid w:val="00246667"/>
    <w:rsid w:val="0027788D"/>
    <w:rsid w:val="002A125B"/>
    <w:rsid w:val="002A77CA"/>
    <w:rsid w:val="002E03DB"/>
    <w:rsid w:val="002E0D42"/>
    <w:rsid w:val="00307E4F"/>
    <w:rsid w:val="00310F74"/>
    <w:rsid w:val="00336062"/>
    <w:rsid w:val="0034754A"/>
    <w:rsid w:val="00351E19"/>
    <w:rsid w:val="00352308"/>
    <w:rsid w:val="00354460"/>
    <w:rsid w:val="0035794F"/>
    <w:rsid w:val="003627B5"/>
    <w:rsid w:val="00374366"/>
    <w:rsid w:val="003756D1"/>
    <w:rsid w:val="00385C1F"/>
    <w:rsid w:val="003A5477"/>
    <w:rsid w:val="003E3BAB"/>
    <w:rsid w:val="003F1ACE"/>
    <w:rsid w:val="00421750"/>
    <w:rsid w:val="00426091"/>
    <w:rsid w:val="00445EFC"/>
    <w:rsid w:val="00451E73"/>
    <w:rsid w:val="00491FEF"/>
    <w:rsid w:val="004A526B"/>
    <w:rsid w:val="004B3BD5"/>
    <w:rsid w:val="004D18DA"/>
    <w:rsid w:val="004D7825"/>
    <w:rsid w:val="005A0F44"/>
    <w:rsid w:val="005A7B60"/>
    <w:rsid w:val="005C001C"/>
    <w:rsid w:val="005C1F3E"/>
    <w:rsid w:val="005E02AB"/>
    <w:rsid w:val="005E497C"/>
    <w:rsid w:val="005E4A10"/>
    <w:rsid w:val="00605B99"/>
    <w:rsid w:val="006141BB"/>
    <w:rsid w:val="00656068"/>
    <w:rsid w:val="00656292"/>
    <w:rsid w:val="006609BE"/>
    <w:rsid w:val="00666D31"/>
    <w:rsid w:val="0069251E"/>
    <w:rsid w:val="006E268B"/>
    <w:rsid w:val="006E66DC"/>
    <w:rsid w:val="00704188"/>
    <w:rsid w:val="00722B2D"/>
    <w:rsid w:val="00737B86"/>
    <w:rsid w:val="0075214B"/>
    <w:rsid w:val="00761EC8"/>
    <w:rsid w:val="00765C82"/>
    <w:rsid w:val="00775C82"/>
    <w:rsid w:val="007C05E2"/>
    <w:rsid w:val="007C32FD"/>
    <w:rsid w:val="007D0A30"/>
    <w:rsid w:val="007D3294"/>
    <w:rsid w:val="007D5D0A"/>
    <w:rsid w:val="007E0C07"/>
    <w:rsid w:val="007F42D7"/>
    <w:rsid w:val="008052C3"/>
    <w:rsid w:val="00812BD9"/>
    <w:rsid w:val="00816003"/>
    <w:rsid w:val="00834D19"/>
    <w:rsid w:val="00836B98"/>
    <w:rsid w:val="00864730"/>
    <w:rsid w:val="008968A7"/>
    <w:rsid w:val="00896A21"/>
    <w:rsid w:val="008C2872"/>
    <w:rsid w:val="008C58BB"/>
    <w:rsid w:val="008D4309"/>
    <w:rsid w:val="00903A70"/>
    <w:rsid w:val="00923966"/>
    <w:rsid w:val="00940B6C"/>
    <w:rsid w:val="0094197B"/>
    <w:rsid w:val="009957D7"/>
    <w:rsid w:val="009B0F0A"/>
    <w:rsid w:val="009B324E"/>
    <w:rsid w:val="009B4B0E"/>
    <w:rsid w:val="009E1C57"/>
    <w:rsid w:val="00A16A4D"/>
    <w:rsid w:val="00A6240E"/>
    <w:rsid w:val="00A75254"/>
    <w:rsid w:val="00A804CB"/>
    <w:rsid w:val="00AA295C"/>
    <w:rsid w:val="00AA4333"/>
    <w:rsid w:val="00AF167B"/>
    <w:rsid w:val="00B01BE7"/>
    <w:rsid w:val="00B31C62"/>
    <w:rsid w:val="00B57E09"/>
    <w:rsid w:val="00B7579B"/>
    <w:rsid w:val="00BC11C1"/>
    <w:rsid w:val="00BE3A0D"/>
    <w:rsid w:val="00C23C4D"/>
    <w:rsid w:val="00C329FF"/>
    <w:rsid w:val="00C40519"/>
    <w:rsid w:val="00C46AE1"/>
    <w:rsid w:val="00CC0E45"/>
    <w:rsid w:val="00CD3FE7"/>
    <w:rsid w:val="00D236CE"/>
    <w:rsid w:val="00D45FE8"/>
    <w:rsid w:val="00D80FCD"/>
    <w:rsid w:val="00D92C26"/>
    <w:rsid w:val="00D93F95"/>
    <w:rsid w:val="00DA656E"/>
    <w:rsid w:val="00DB5558"/>
    <w:rsid w:val="00DE1FED"/>
    <w:rsid w:val="00DF7689"/>
    <w:rsid w:val="00DF7F07"/>
    <w:rsid w:val="00E05157"/>
    <w:rsid w:val="00E15C04"/>
    <w:rsid w:val="00E31FA7"/>
    <w:rsid w:val="00E445AC"/>
    <w:rsid w:val="00E554C3"/>
    <w:rsid w:val="00E91544"/>
    <w:rsid w:val="00E934EF"/>
    <w:rsid w:val="00ED2278"/>
    <w:rsid w:val="00EF5F10"/>
    <w:rsid w:val="00F10121"/>
    <w:rsid w:val="00F41EDB"/>
    <w:rsid w:val="00F46885"/>
    <w:rsid w:val="00F47F73"/>
    <w:rsid w:val="00F67CFB"/>
    <w:rsid w:val="00F92765"/>
    <w:rsid w:val="00FC4F2B"/>
    <w:rsid w:val="00FD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95BA"/>
  <w15:docId w15:val="{897723A4-5F7B-4236-B529-5D85B1D2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5EF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A77CA"/>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45EFC"/>
    <w:rPr>
      <w:rFonts w:cs="Times New Roman"/>
      <w:color w:val="auto"/>
      <w:u w:val="none"/>
      <w:effect w:val="none"/>
    </w:rPr>
  </w:style>
  <w:style w:type="table" w:styleId="a4">
    <w:name w:val="Table Grid"/>
    <w:basedOn w:val="a1"/>
    <w:uiPriority w:val="39"/>
    <w:rsid w:val="00445E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445EFC"/>
    <w:pPr>
      <w:spacing w:after="0" w:line="240" w:lineRule="auto"/>
    </w:pPr>
    <w:rPr>
      <w:rFonts w:eastAsiaTheme="minorEastAsia"/>
      <w:lang w:eastAsia="ru-RU"/>
    </w:rPr>
  </w:style>
  <w:style w:type="character" w:customStyle="1" w:styleId="a6">
    <w:name w:val="Без интервала Знак"/>
    <w:link w:val="a5"/>
    <w:uiPriority w:val="1"/>
    <w:locked/>
    <w:rsid w:val="00445EFC"/>
    <w:rPr>
      <w:rFonts w:eastAsiaTheme="minorEastAsia"/>
      <w:lang w:eastAsia="ru-RU"/>
    </w:rPr>
  </w:style>
  <w:style w:type="paragraph" w:styleId="a7">
    <w:name w:val="List Paragraph"/>
    <w:aliases w:val="без абзаца,маркированный,ПАРАГРАФ,List Paragraph"/>
    <w:basedOn w:val="a"/>
    <w:link w:val="a8"/>
    <w:qFormat/>
    <w:rsid w:val="00421750"/>
    <w:pPr>
      <w:spacing w:after="200" w:line="276" w:lineRule="auto"/>
      <w:ind w:left="720"/>
      <w:contextualSpacing/>
    </w:pPr>
    <w:rPr>
      <w:rFonts w:ascii="Calibri" w:eastAsia="Calibri" w:hAnsi="Calibri"/>
      <w:sz w:val="22"/>
      <w:szCs w:val="22"/>
    </w:rPr>
  </w:style>
  <w:style w:type="character" w:customStyle="1" w:styleId="a8">
    <w:name w:val="Абзац списка Знак"/>
    <w:aliases w:val="без абзаца Знак,маркированный Знак,ПАРАГРАФ Знак,List Paragraph Знак"/>
    <w:link w:val="a7"/>
    <w:locked/>
    <w:rsid w:val="00421750"/>
    <w:rPr>
      <w:rFonts w:ascii="Calibri" w:eastAsia="Calibri" w:hAnsi="Calibri" w:cs="Times New Roman"/>
    </w:rPr>
  </w:style>
  <w:style w:type="character" w:styleId="a9">
    <w:name w:val="Strong"/>
    <w:uiPriority w:val="22"/>
    <w:qFormat/>
    <w:rsid w:val="00DE1FED"/>
    <w:rPr>
      <w:b/>
      <w:bCs/>
    </w:rPr>
  </w:style>
  <w:style w:type="paragraph" w:styleId="2">
    <w:name w:val="Body Text 2"/>
    <w:basedOn w:val="a"/>
    <w:link w:val="20"/>
    <w:rsid w:val="004B3BD5"/>
    <w:pPr>
      <w:jc w:val="both"/>
    </w:pPr>
    <w:rPr>
      <w:szCs w:val="20"/>
      <w:lang w:val="uk-UA" w:eastAsia="ru-RU"/>
    </w:rPr>
  </w:style>
  <w:style w:type="character" w:customStyle="1" w:styleId="20">
    <w:name w:val="Основной текст 2 Знак"/>
    <w:basedOn w:val="a0"/>
    <w:link w:val="2"/>
    <w:rsid w:val="004B3BD5"/>
    <w:rPr>
      <w:rFonts w:ascii="Times New Roman" w:eastAsia="Times New Roman" w:hAnsi="Times New Roman" w:cs="Times New Roman"/>
      <w:sz w:val="24"/>
      <w:szCs w:val="20"/>
      <w:lang w:val="uk-UA" w:eastAsia="ru-RU"/>
    </w:rPr>
  </w:style>
  <w:style w:type="paragraph" w:customStyle="1" w:styleId="ListParagraph1">
    <w:name w:val="List Paragraph1"/>
    <w:basedOn w:val="a"/>
    <w:rsid w:val="00A16A4D"/>
    <w:pPr>
      <w:ind w:left="720" w:firstLine="454"/>
      <w:contextualSpacing/>
    </w:pPr>
    <w:rPr>
      <w:rFonts w:ascii="Calibri" w:hAnsi="Calibri"/>
      <w:sz w:val="22"/>
      <w:szCs w:val="22"/>
    </w:rPr>
  </w:style>
  <w:style w:type="paragraph" w:styleId="3">
    <w:name w:val="Body Text Indent 3"/>
    <w:basedOn w:val="a"/>
    <w:link w:val="30"/>
    <w:uiPriority w:val="99"/>
    <w:semiHidden/>
    <w:unhideWhenUsed/>
    <w:rsid w:val="00217FDF"/>
    <w:pPr>
      <w:spacing w:after="120"/>
      <w:ind w:left="283"/>
    </w:pPr>
    <w:rPr>
      <w:sz w:val="16"/>
      <w:szCs w:val="16"/>
    </w:rPr>
  </w:style>
  <w:style w:type="character" w:customStyle="1" w:styleId="30">
    <w:name w:val="Основной текст с отступом 3 Знак"/>
    <w:basedOn w:val="a0"/>
    <w:link w:val="3"/>
    <w:uiPriority w:val="99"/>
    <w:semiHidden/>
    <w:rsid w:val="00217FDF"/>
    <w:rPr>
      <w:rFonts w:ascii="Times New Roman" w:eastAsia="Times New Roman" w:hAnsi="Times New Roman" w:cs="Times New Roman"/>
      <w:sz w:val="16"/>
      <w:szCs w:val="16"/>
    </w:rPr>
  </w:style>
  <w:style w:type="paragraph" w:styleId="aa">
    <w:name w:val="footer"/>
    <w:basedOn w:val="a"/>
    <w:link w:val="ab"/>
    <w:uiPriority w:val="99"/>
    <w:rsid w:val="00940B6C"/>
    <w:pPr>
      <w:tabs>
        <w:tab w:val="center" w:pos="4677"/>
        <w:tab w:val="right" w:pos="9355"/>
      </w:tabs>
    </w:pPr>
    <w:rPr>
      <w:sz w:val="20"/>
      <w:szCs w:val="20"/>
      <w:lang w:eastAsia="ru-RU"/>
    </w:rPr>
  </w:style>
  <w:style w:type="character" w:customStyle="1" w:styleId="ab">
    <w:name w:val="Нижний колонтитул Знак"/>
    <w:basedOn w:val="a0"/>
    <w:link w:val="aa"/>
    <w:uiPriority w:val="99"/>
    <w:rsid w:val="00940B6C"/>
    <w:rPr>
      <w:rFonts w:ascii="Times New Roman" w:eastAsia="Times New Roman" w:hAnsi="Times New Roman" w:cs="Times New Roman"/>
      <w:sz w:val="20"/>
      <w:szCs w:val="20"/>
      <w:lang w:eastAsia="ru-RU"/>
    </w:rPr>
  </w:style>
  <w:style w:type="character" w:customStyle="1" w:styleId="ac">
    <w:name w:val="полужирный"/>
    <w:basedOn w:val="a0"/>
    <w:rsid w:val="005E02AB"/>
  </w:style>
  <w:style w:type="character" w:customStyle="1" w:styleId="charoverride-11">
    <w:name w:val="charoverride-11"/>
    <w:basedOn w:val="a0"/>
    <w:rsid w:val="005E02AB"/>
  </w:style>
  <w:style w:type="character" w:customStyle="1" w:styleId="charoverride-22">
    <w:name w:val="charoverride-22"/>
    <w:basedOn w:val="a0"/>
    <w:rsid w:val="005E02AB"/>
  </w:style>
  <w:style w:type="character" w:customStyle="1" w:styleId="charoverride-23">
    <w:name w:val="charoverride-23"/>
    <w:basedOn w:val="a0"/>
    <w:rsid w:val="005E02AB"/>
  </w:style>
  <w:style w:type="character" w:customStyle="1" w:styleId="charoverride-24">
    <w:name w:val="charoverride-24"/>
    <w:basedOn w:val="a0"/>
    <w:rsid w:val="005E02AB"/>
  </w:style>
  <w:style w:type="character" w:customStyle="1" w:styleId="charoverride-25">
    <w:name w:val="charoverride-25"/>
    <w:basedOn w:val="a0"/>
    <w:rsid w:val="005E02AB"/>
  </w:style>
  <w:style w:type="character" w:customStyle="1" w:styleId="10">
    <w:name w:val="Заголовок 1 Знак"/>
    <w:basedOn w:val="a0"/>
    <w:link w:val="1"/>
    <w:rsid w:val="002A77CA"/>
    <w:rPr>
      <w:rFonts w:ascii="Cambria" w:eastAsia="Times New Roman" w:hAnsi="Cambria" w:cs="Times New Roman"/>
      <w:b/>
      <w:bCs/>
      <w:kern w:val="32"/>
      <w:sz w:val="32"/>
      <w:szCs w:val="32"/>
      <w:lang w:val="x-none" w:eastAsia="x-none"/>
    </w:rPr>
  </w:style>
  <w:style w:type="paragraph" w:styleId="ad">
    <w:name w:val="Body Text"/>
    <w:basedOn w:val="a"/>
    <w:link w:val="ae"/>
    <w:uiPriority w:val="99"/>
    <w:unhideWhenUsed/>
    <w:rsid w:val="00194418"/>
    <w:pPr>
      <w:spacing w:after="120"/>
    </w:pPr>
  </w:style>
  <w:style w:type="character" w:customStyle="1" w:styleId="ae">
    <w:name w:val="Основной текст Знак"/>
    <w:basedOn w:val="a0"/>
    <w:link w:val="ad"/>
    <w:uiPriority w:val="99"/>
    <w:rsid w:val="001944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744">
      <w:bodyDiv w:val="1"/>
      <w:marLeft w:val="0"/>
      <w:marRight w:val="0"/>
      <w:marTop w:val="0"/>
      <w:marBottom w:val="0"/>
      <w:divBdr>
        <w:top w:val="none" w:sz="0" w:space="0" w:color="auto"/>
        <w:left w:val="none" w:sz="0" w:space="0" w:color="auto"/>
        <w:bottom w:val="none" w:sz="0" w:space="0" w:color="auto"/>
        <w:right w:val="none" w:sz="0" w:space="0" w:color="auto"/>
      </w:divBdr>
    </w:div>
    <w:div w:id="19273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8</Pages>
  <Words>3803</Words>
  <Characters>21678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115</cp:revision>
  <dcterms:created xsi:type="dcterms:W3CDTF">2022-07-08T03:46:00Z</dcterms:created>
  <dcterms:modified xsi:type="dcterms:W3CDTF">2023-01-05T08:22:00Z</dcterms:modified>
</cp:coreProperties>
</file>